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bookmarkStart w:id="0" w:name="_Hlk3470895"/>
    <w:p w14:paraId="0851B62E" w14:textId="77777777" w:rsidR="00552A87" w:rsidRPr="00552A87" w:rsidRDefault="001D5CA9" w:rsidP="001D5CA9">
      <w:pPr>
        <w:pStyle w:val="Testonormale"/>
        <w:numPr>
          <w:ilvl w:val="0"/>
          <w:numId w:val="1"/>
        </w:numPr>
        <w:tabs>
          <w:tab w:val="right" w:leader="dot" w:pos="9639"/>
        </w:tabs>
        <w:jc w:val="center"/>
        <w:rPr>
          <w:rFonts w:ascii="Arial" w:eastAsia="MS Mincho" w:hAnsi="Arial"/>
          <w:b/>
          <w:bCs/>
          <w:i/>
          <w:iCs/>
          <w:sz w:val="40"/>
          <w:szCs w:val="40"/>
        </w:rPr>
      </w:pPr>
      <w:r w:rsidRPr="00552A87">
        <w:rPr>
          <w:rFonts w:ascii="Arial" w:eastAsia="MS Mincho" w:hAnsi="Arial"/>
          <w:b/>
          <w:bCs/>
          <w:i/>
          <w:iCs/>
          <w:color w:val="FFFFFF"/>
          <w:sz w:val="40"/>
          <w:szCs w:val="40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1" w:name="__Logo__"/>
      <w:r w:rsidRPr="00552A87">
        <w:rPr>
          <w:rFonts w:ascii="Arial" w:eastAsia="MS Mincho" w:hAnsi="Arial"/>
          <w:b/>
          <w:bCs/>
          <w:i/>
          <w:iCs/>
          <w:color w:val="FFFFFF"/>
          <w:sz w:val="40"/>
          <w:szCs w:val="40"/>
        </w:rPr>
        <w:instrText xml:space="preserve"> FORMTEXT </w:instrText>
      </w:r>
      <w:r w:rsidRPr="00552A87">
        <w:rPr>
          <w:rFonts w:ascii="Arial" w:eastAsia="MS Mincho" w:hAnsi="Arial"/>
          <w:b/>
          <w:bCs/>
          <w:i/>
          <w:iCs/>
          <w:color w:val="FFFFFF"/>
          <w:sz w:val="40"/>
          <w:szCs w:val="40"/>
        </w:rPr>
      </w:r>
      <w:r w:rsidRPr="00552A87">
        <w:rPr>
          <w:rFonts w:ascii="Arial" w:eastAsia="MS Mincho" w:hAnsi="Arial"/>
          <w:b/>
          <w:bCs/>
          <w:i/>
          <w:iCs/>
          <w:color w:val="FFFFFF"/>
          <w:sz w:val="40"/>
          <w:szCs w:val="40"/>
        </w:rPr>
        <w:fldChar w:fldCharType="separate"/>
      </w:r>
      <w:r w:rsidRPr="00552A87">
        <w:rPr>
          <w:rFonts w:ascii="Arial" w:eastAsia="MS Mincho" w:hAnsi="Arial"/>
          <w:b/>
          <w:bCs/>
          <w:i/>
          <w:iCs/>
          <w:noProof/>
          <w:color w:val="FFFFFF"/>
          <w:sz w:val="40"/>
          <w:szCs w:val="40"/>
        </w:rPr>
        <w:t>l</w:t>
      </w:r>
      <w:r w:rsidRPr="00552A87">
        <w:rPr>
          <w:rFonts w:ascii="Arial" w:eastAsia="MS Mincho" w:hAnsi="Arial"/>
          <w:b/>
          <w:bCs/>
          <w:i/>
          <w:iCs/>
          <w:color w:val="FFFFFF"/>
          <w:sz w:val="40"/>
          <w:szCs w:val="40"/>
        </w:rPr>
        <w:fldChar w:fldCharType="end"/>
      </w:r>
      <w:bookmarkEnd w:id="1"/>
      <w:r w:rsidRPr="00552A87">
        <w:rPr>
          <w:rFonts w:ascii="Arial" w:eastAsia="MS Mincho" w:hAnsi="Arial"/>
          <w:b/>
          <w:bCs/>
          <w:i/>
          <w:iCs/>
          <w:sz w:val="40"/>
          <w:szCs w:val="40"/>
        </w:rPr>
        <w:t xml:space="preserve"> Comune di </w:t>
      </w:r>
      <w:bookmarkStart w:id="2" w:name="_Hlk3472319"/>
      <w:r w:rsidR="00552A87" w:rsidRPr="00552A87">
        <w:rPr>
          <w:rFonts w:ascii="Arial" w:eastAsia="MS Mincho" w:hAnsi="Arial"/>
          <w:b/>
          <w:bCs/>
          <w:i/>
          <w:iCs/>
          <w:sz w:val="40"/>
          <w:szCs w:val="40"/>
        </w:rPr>
        <w:t>BISEGNA</w:t>
      </w:r>
    </w:p>
    <w:bookmarkEnd w:id="2"/>
    <w:p w14:paraId="5AA24609" w14:textId="77B11372" w:rsidR="001D5CA9" w:rsidRPr="00552A87" w:rsidRDefault="001D5CA9" w:rsidP="001D5CA9">
      <w:pPr>
        <w:pStyle w:val="Testonormale"/>
        <w:numPr>
          <w:ilvl w:val="0"/>
          <w:numId w:val="1"/>
        </w:numPr>
        <w:tabs>
          <w:tab w:val="right" w:leader="dot" w:pos="1843"/>
        </w:tabs>
        <w:spacing w:before="240"/>
        <w:jc w:val="center"/>
        <w:rPr>
          <w:rFonts w:ascii="Arial" w:eastAsia="MS Mincho" w:hAnsi="Arial"/>
          <w:b/>
          <w:bCs/>
          <w:iCs/>
          <w:sz w:val="40"/>
          <w:szCs w:val="40"/>
        </w:rPr>
      </w:pPr>
      <w:r w:rsidRPr="00552A87">
        <w:rPr>
          <w:rFonts w:ascii="Arial" w:eastAsia="MS Mincho" w:hAnsi="Arial"/>
          <w:b/>
          <w:bCs/>
          <w:i/>
          <w:iCs/>
          <w:sz w:val="40"/>
          <w:szCs w:val="40"/>
        </w:rPr>
        <w:t xml:space="preserve">Provincia di </w:t>
      </w:r>
      <w:r w:rsidR="00552A87" w:rsidRPr="00552A87">
        <w:rPr>
          <w:rFonts w:ascii="Arial" w:eastAsia="MS Mincho" w:hAnsi="Arial"/>
          <w:b/>
          <w:bCs/>
          <w:i/>
          <w:iCs/>
          <w:sz w:val="40"/>
          <w:szCs w:val="40"/>
        </w:rPr>
        <w:t>L’AQUILA</w:t>
      </w:r>
    </w:p>
    <w:p w14:paraId="4C1A03C5" w14:textId="77777777" w:rsidR="00552A87" w:rsidRPr="00552A87" w:rsidRDefault="00552A87" w:rsidP="001D5CA9">
      <w:pPr>
        <w:pStyle w:val="Testonormale"/>
        <w:numPr>
          <w:ilvl w:val="0"/>
          <w:numId w:val="1"/>
        </w:numPr>
        <w:tabs>
          <w:tab w:val="right" w:leader="dot" w:pos="1843"/>
        </w:tabs>
        <w:spacing w:before="240"/>
        <w:jc w:val="center"/>
        <w:rPr>
          <w:rFonts w:ascii="Arial" w:eastAsia="MS Mincho" w:hAnsi="Arial"/>
          <w:b/>
          <w:bCs/>
          <w:iCs/>
          <w:sz w:val="40"/>
          <w:szCs w:val="40"/>
        </w:rPr>
      </w:pPr>
    </w:p>
    <w:bookmarkEnd w:id="0"/>
    <w:p w14:paraId="196D7FB6" w14:textId="0002F8B5" w:rsidR="00A8735D" w:rsidRPr="001D5CA9" w:rsidRDefault="00A8735D">
      <w:pPr>
        <w:widowControl w:val="0"/>
        <w:autoSpaceDE w:val="0"/>
        <w:spacing w:before="120" w:line="360" w:lineRule="auto"/>
        <w:jc w:val="center"/>
      </w:pPr>
    </w:p>
    <w:p w14:paraId="65EE2731" w14:textId="77777777" w:rsidR="00552A87" w:rsidRPr="00E16F04" w:rsidRDefault="00552A87" w:rsidP="00552A87">
      <w:pPr>
        <w:pStyle w:val="Rientrocorpodeltesto"/>
        <w:rPr>
          <w:szCs w:val="24"/>
        </w:rPr>
      </w:pPr>
      <w:r w:rsidRPr="00E16F04">
        <w:rPr>
          <w:szCs w:val="24"/>
        </w:rPr>
        <w:t xml:space="preserve">Determinazione n. </w:t>
      </w:r>
      <w:proofErr w:type="gramStart"/>
      <w:r>
        <w:rPr>
          <w:szCs w:val="24"/>
        </w:rPr>
        <w:t xml:space="preserve">28 </w:t>
      </w:r>
      <w:r w:rsidRPr="00E16F04">
        <w:rPr>
          <w:szCs w:val="24"/>
        </w:rPr>
        <w:t xml:space="preserve"> del</w:t>
      </w:r>
      <w:proofErr w:type="gramEnd"/>
      <w:r w:rsidRPr="00E16F04">
        <w:rPr>
          <w:szCs w:val="24"/>
        </w:rPr>
        <w:t xml:space="preserve"> </w:t>
      </w:r>
      <w:r>
        <w:rPr>
          <w:szCs w:val="24"/>
        </w:rPr>
        <w:t>22</w:t>
      </w:r>
      <w:r w:rsidRPr="00E16F04">
        <w:rPr>
          <w:szCs w:val="24"/>
        </w:rPr>
        <w:t>.0</w:t>
      </w:r>
      <w:r>
        <w:rPr>
          <w:szCs w:val="24"/>
        </w:rPr>
        <w:t>3</w:t>
      </w:r>
      <w:r w:rsidRPr="00E16F04">
        <w:rPr>
          <w:szCs w:val="24"/>
        </w:rPr>
        <w:t>.202</w:t>
      </w:r>
      <w:r>
        <w:rPr>
          <w:szCs w:val="24"/>
        </w:rPr>
        <w:t>4</w:t>
      </w:r>
    </w:p>
    <w:p w14:paraId="7C626242" w14:textId="77777777" w:rsidR="00552A87" w:rsidRPr="00E16F04" w:rsidRDefault="00552A87" w:rsidP="00552A87">
      <w:pPr>
        <w:pStyle w:val="Rientrocorpodeltesto"/>
        <w:rPr>
          <w:szCs w:val="24"/>
        </w:rPr>
      </w:pPr>
    </w:p>
    <w:p w14:paraId="6560678C" w14:textId="39172C7D" w:rsidR="00552A87" w:rsidRPr="00275883" w:rsidRDefault="00552A87" w:rsidP="00552A87">
      <w:pPr>
        <w:jc w:val="both"/>
        <w:rPr>
          <w:color w:val="040C28"/>
        </w:rPr>
      </w:pPr>
      <w:r w:rsidRPr="00222DBB">
        <w:rPr>
          <w:b/>
          <w:bCs/>
        </w:rPr>
        <w:t xml:space="preserve">OGGETTO: </w:t>
      </w:r>
      <w:r w:rsidRPr="00222DBB">
        <w:t xml:space="preserve">Nomina </w:t>
      </w:r>
      <w:r>
        <w:t>C</w:t>
      </w:r>
      <w:r w:rsidRPr="00222DBB">
        <w:t>ommissione</w:t>
      </w:r>
      <w:r>
        <w:t xml:space="preserve"> Comunale - A</w:t>
      </w:r>
      <w:r w:rsidRPr="00275883">
        <w:t xml:space="preserve">vviamento a selezione nella pubblica amministrazione ai sensi dell’art. 16 legge 56/87 e </w:t>
      </w:r>
      <w:r>
        <w:t>DGR</w:t>
      </w:r>
      <w:r w:rsidRPr="00275883">
        <w:t xml:space="preserve"> </w:t>
      </w:r>
      <w:r>
        <w:t>A</w:t>
      </w:r>
      <w:r w:rsidRPr="00275883">
        <w:t xml:space="preserve">bruzzo n. 157 del 26.02.2006 per l’assunzione part-time 12 ore settimanali (eventualmente rinnovabili) determinato per 12 </w:t>
      </w:r>
      <w:proofErr w:type="gramStart"/>
      <w:r w:rsidRPr="00275883">
        <w:t>mesi  di</w:t>
      </w:r>
      <w:proofErr w:type="gramEnd"/>
      <w:r w:rsidRPr="00275883">
        <w:t xml:space="preserve"> n. 1 “operaio generico” con codice </w:t>
      </w:r>
      <w:proofErr w:type="spellStart"/>
      <w:r w:rsidRPr="00275883">
        <w:t>istat</w:t>
      </w:r>
      <w:proofErr w:type="spellEnd"/>
      <w:r w:rsidRPr="00275883">
        <w:t xml:space="preserve"> </w:t>
      </w:r>
      <w:r w:rsidRPr="00275883">
        <w:rPr>
          <w:color w:val="040C28"/>
        </w:rPr>
        <w:t xml:space="preserve">8.4.3.1.0., da adibire a mansioni di operaio generico di categoria </w:t>
      </w:r>
      <w:r>
        <w:rPr>
          <w:color w:val="040C28"/>
        </w:rPr>
        <w:t>B</w:t>
      </w:r>
      <w:r w:rsidRPr="00275883">
        <w:rPr>
          <w:color w:val="040C28"/>
        </w:rPr>
        <w:t xml:space="preserve">, posizione economica </w:t>
      </w:r>
      <w:r>
        <w:rPr>
          <w:color w:val="040C28"/>
        </w:rPr>
        <w:t>B</w:t>
      </w:r>
      <w:r w:rsidRPr="00275883">
        <w:rPr>
          <w:color w:val="040C28"/>
        </w:rPr>
        <w:t>1.</w:t>
      </w:r>
    </w:p>
    <w:p w14:paraId="3E716384" w14:textId="77777777" w:rsidR="00552A87" w:rsidRPr="00E16F04" w:rsidRDefault="00552A87" w:rsidP="00552A87">
      <w:pPr>
        <w:pStyle w:val="Rientrocorpodeltesto"/>
        <w:jc w:val="center"/>
        <w:rPr>
          <w:b/>
          <w:szCs w:val="24"/>
        </w:rPr>
      </w:pPr>
    </w:p>
    <w:p w14:paraId="1F0389E2" w14:textId="77777777" w:rsidR="00552A87" w:rsidRPr="00E16F04" w:rsidRDefault="00552A87" w:rsidP="00552A87">
      <w:pPr>
        <w:pStyle w:val="Rientrocorpodeltesto"/>
        <w:jc w:val="center"/>
        <w:rPr>
          <w:b/>
          <w:szCs w:val="24"/>
        </w:rPr>
      </w:pPr>
    </w:p>
    <w:p w14:paraId="65CD6F27" w14:textId="77777777" w:rsidR="00552A87" w:rsidRPr="00552A87" w:rsidRDefault="00552A87" w:rsidP="00552A87">
      <w:pPr>
        <w:pStyle w:val="Rientrocorpodeltesto"/>
        <w:jc w:val="center"/>
        <w:rPr>
          <w:b/>
          <w:sz w:val="24"/>
          <w:szCs w:val="24"/>
        </w:rPr>
      </w:pPr>
      <w:r w:rsidRPr="00552A87">
        <w:rPr>
          <w:b/>
          <w:sz w:val="24"/>
          <w:szCs w:val="24"/>
        </w:rPr>
        <w:t>IL SEGRETARIO</w:t>
      </w:r>
    </w:p>
    <w:p w14:paraId="152E1306" w14:textId="77777777" w:rsidR="00552A87" w:rsidRPr="00E16F04" w:rsidRDefault="00552A87" w:rsidP="00552A87">
      <w:pPr>
        <w:pStyle w:val="Rientrocorpodeltesto"/>
        <w:jc w:val="center"/>
        <w:rPr>
          <w:b/>
          <w:szCs w:val="24"/>
        </w:rPr>
      </w:pPr>
    </w:p>
    <w:p w14:paraId="239C7737" w14:textId="77777777" w:rsidR="00552A87" w:rsidRPr="00E16F04" w:rsidRDefault="00552A87" w:rsidP="00552A87">
      <w:pPr>
        <w:pStyle w:val="Rientrocorpodeltesto"/>
        <w:rPr>
          <w:b/>
          <w:szCs w:val="24"/>
        </w:rPr>
      </w:pPr>
      <w:r w:rsidRPr="00E16F04">
        <w:rPr>
          <w:b/>
          <w:szCs w:val="24"/>
        </w:rPr>
        <w:t>DATO ATTO CHE:</w:t>
      </w:r>
    </w:p>
    <w:p w14:paraId="44964F00" w14:textId="77777777" w:rsidR="00552A87" w:rsidRPr="00E16F04" w:rsidRDefault="00552A87" w:rsidP="00552A87">
      <w:pPr>
        <w:pStyle w:val="Rientrocorpodeltesto"/>
        <w:rPr>
          <w:b/>
          <w:szCs w:val="24"/>
        </w:rPr>
      </w:pPr>
    </w:p>
    <w:p w14:paraId="55617A8E" w14:textId="4B63D8AE" w:rsidR="00552A87" w:rsidRDefault="00552A87" w:rsidP="00552A87">
      <w:pPr>
        <w:pStyle w:val="Paragrafoelenco"/>
        <w:numPr>
          <w:ilvl w:val="0"/>
          <w:numId w:val="2"/>
        </w:numPr>
        <w:jc w:val="both"/>
        <w:rPr>
          <w:bCs/>
          <w:color w:val="000000"/>
          <w:sz w:val="24"/>
          <w:szCs w:val="24"/>
        </w:rPr>
      </w:pPr>
      <w:r w:rsidRPr="00E16F04">
        <w:rPr>
          <w:sz w:val="24"/>
          <w:szCs w:val="24"/>
        </w:rPr>
        <w:t xml:space="preserve">con la </w:t>
      </w:r>
      <w:r w:rsidRPr="00E16F04">
        <w:rPr>
          <w:bCs/>
          <w:color w:val="000000"/>
          <w:sz w:val="24"/>
          <w:szCs w:val="24"/>
        </w:rPr>
        <w:t>deliberazione della G.C. n. 0</w:t>
      </w:r>
      <w:r>
        <w:rPr>
          <w:bCs/>
          <w:color w:val="000000"/>
          <w:sz w:val="24"/>
          <w:szCs w:val="24"/>
        </w:rPr>
        <w:t>3</w:t>
      </w:r>
      <w:r w:rsidRPr="00E16F04">
        <w:rPr>
          <w:bCs/>
          <w:color w:val="000000"/>
          <w:sz w:val="24"/>
          <w:szCs w:val="24"/>
        </w:rPr>
        <w:t xml:space="preserve"> del </w:t>
      </w:r>
      <w:r>
        <w:rPr>
          <w:bCs/>
          <w:color w:val="000000"/>
          <w:sz w:val="24"/>
          <w:szCs w:val="24"/>
        </w:rPr>
        <w:t>12/01/2024</w:t>
      </w:r>
      <w:r w:rsidRPr="00E16F04">
        <w:rPr>
          <w:bCs/>
          <w:color w:val="000000"/>
          <w:sz w:val="24"/>
          <w:szCs w:val="24"/>
        </w:rPr>
        <w:t xml:space="preserve">, si incaricava con atto di indirizzo il Segretario Comunale per il reclutamento di personale a tempo indeterminato di un </w:t>
      </w:r>
      <w:r>
        <w:rPr>
          <w:bCs/>
          <w:color w:val="000000"/>
          <w:sz w:val="24"/>
          <w:szCs w:val="24"/>
        </w:rPr>
        <w:t>“operaio generico”</w:t>
      </w:r>
      <w:r w:rsidRPr="00E16F04">
        <w:rPr>
          <w:bCs/>
          <w:color w:val="000000"/>
          <w:sz w:val="24"/>
          <w:szCs w:val="24"/>
        </w:rPr>
        <w:t>.</w:t>
      </w:r>
    </w:p>
    <w:p w14:paraId="17A78556" w14:textId="040BB74C" w:rsidR="00552A87" w:rsidRPr="00552A87" w:rsidRDefault="00552A87" w:rsidP="00552A87">
      <w:pPr>
        <w:pStyle w:val="Paragrafoelenco"/>
        <w:numPr>
          <w:ilvl w:val="0"/>
          <w:numId w:val="2"/>
        </w:numPr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Con Determina n. </w:t>
      </w:r>
      <w:proofErr w:type="gramStart"/>
      <w:r>
        <w:rPr>
          <w:bCs/>
          <w:color w:val="000000"/>
          <w:sz w:val="24"/>
          <w:szCs w:val="24"/>
        </w:rPr>
        <w:t>4  del</w:t>
      </w:r>
      <w:proofErr w:type="gramEnd"/>
      <w:r>
        <w:rPr>
          <w:bCs/>
          <w:color w:val="000000"/>
          <w:sz w:val="24"/>
          <w:szCs w:val="24"/>
        </w:rPr>
        <w:t xml:space="preserve"> 19/01/2024 ad oggetto </w:t>
      </w:r>
      <w:r w:rsidRPr="00A0470E">
        <w:rPr>
          <w:color w:val="000000" w:themeColor="text1"/>
          <w:w w:val="110"/>
          <w:sz w:val="24"/>
          <w:szCs w:val="24"/>
        </w:rPr>
        <w:t xml:space="preserve">Approvazione </w:t>
      </w:r>
      <w:r>
        <w:rPr>
          <w:color w:val="000000" w:themeColor="text1"/>
          <w:w w:val="110"/>
          <w:sz w:val="24"/>
          <w:szCs w:val="24"/>
        </w:rPr>
        <w:t>“</w:t>
      </w:r>
      <w:r w:rsidRPr="00E16F04">
        <w:rPr>
          <w:i/>
          <w:iCs/>
          <w:color w:val="000000" w:themeColor="text1"/>
          <w:w w:val="110"/>
          <w:sz w:val="24"/>
          <w:szCs w:val="24"/>
        </w:rPr>
        <w:t xml:space="preserve">avviso pubblico bando di concorso pubblico, per l’assunzione a tempo </w:t>
      </w:r>
      <w:r>
        <w:rPr>
          <w:i/>
          <w:iCs/>
          <w:color w:val="000000" w:themeColor="text1"/>
          <w:w w:val="110"/>
          <w:sz w:val="24"/>
          <w:szCs w:val="24"/>
        </w:rPr>
        <w:t xml:space="preserve">Part-Time </w:t>
      </w:r>
      <w:r w:rsidRPr="00E16F04">
        <w:rPr>
          <w:i/>
          <w:iCs/>
          <w:color w:val="000000" w:themeColor="text1"/>
          <w:w w:val="110"/>
          <w:sz w:val="24"/>
          <w:szCs w:val="24"/>
        </w:rPr>
        <w:t>determinato di n. 1 “</w:t>
      </w:r>
      <w:r>
        <w:rPr>
          <w:i/>
          <w:iCs/>
          <w:color w:val="000000" w:themeColor="text1"/>
          <w:w w:val="110"/>
          <w:sz w:val="24"/>
          <w:szCs w:val="24"/>
        </w:rPr>
        <w:t xml:space="preserve">OPERAIO </w:t>
      </w:r>
      <w:r w:rsidRPr="00E16F04">
        <w:rPr>
          <w:i/>
          <w:iCs/>
          <w:color w:val="000000" w:themeColor="text1"/>
          <w:w w:val="110"/>
          <w:sz w:val="24"/>
          <w:szCs w:val="24"/>
        </w:rPr>
        <w:t xml:space="preserve">categoria giuridica </w:t>
      </w:r>
      <w:r>
        <w:rPr>
          <w:i/>
          <w:iCs/>
          <w:color w:val="000000" w:themeColor="text1"/>
          <w:w w:val="110"/>
          <w:sz w:val="24"/>
          <w:szCs w:val="24"/>
        </w:rPr>
        <w:t>B, Posizione Economica B1</w:t>
      </w:r>
      <w:r w:rsidRPr="00E16F04">
        <w:rPr>
          <w:i/>
          <w:iCs/>
          <w:color w:val="000000" w:themeColor="text1"/>
          <w:w w:val="110"/>
          <w:sz w:val="24"/>
          <w:szCs w:val="24"/>
        </w:rPr>
        <w:t>.</w:t>
      </w:r>
    </w:p>
    <w:p w14:paraId="64FDAB57" w14:textId="77777777" w:rsidR="00552A87" w:rsidRPr="00E16F04" w:rsidRDefault="00552A87" w:rsidP="00552A87">
      <w:pPr>
        <w:pStyle w:val="Paragrafoelenco"/>
        <w:jc w:val="both"/>
        <w:rPr>
          <w:bCs/>
          <w:i/>
          <w:iCs/>
          <w:color w:val="000000"/>
          <w:sz w:val="24"/>
          <w:szCs w:val="24"/>
        </w:rPr>
      </w:pPr>
    </w:p>
    <w:p w14:paraId="10B2EF5D" w14:textId="77777777" w:rsidR="00552A87" w:rsidRPr="00E16F04" w:rsidRDefault="00552A87" w:rsidP="00552A87">
      <w:pPr>
        <w:jc w:val="both"/>
      </w:pPr>
    </w:p>
    <w:p w14:paraId="3B958253" w14:textId="77777777" w:rsidR="00552A87" w:rsidRPr="00E16F04" w:rsidRDefault="00552A87" w:rsidP="00552A87">
      <w:pPr>
        <w:pStyle w:val="Rientrocorpodeltesto"/>
        <w:rPr>
          <w:szCs w:val="24"/>
        </w:rPr>
      </w:pPr>
      <w:r w:rsidRPr="00552A87">
        <w:rPr>
          <w:b/>
          <w:sz w:val="24"/>
          <w:szCs w:val="24"/>
        </w:rPr>
        <w:t xml:space="preserve">CONSIDERATO CHE </w:t>
      </w:r>
      <w:r w:rsidRPr="00552A87">
        <w:rPr>
          <w:sz w:val="24"/>
          <w:szCs w:val="24"/>
        </w:rPr>
        <w:t>risulta necessario provvedere alla nomina della Commissione giudicatrice del Concorso di che trattasi, la quale provvederà all'espletamento dei lavori della prova selettiva relativa, ovvero alla valutazione idoneità dei candidati partecipanti</w:t>
      </w:r>
      <w:r w:rsidRPr="00E16F04">
        <w:rPr>
          <w:szCs w:val="24"/>
        </w:rPr>
        <w:t>;</w:t>
      </w:r>
    </w:p>
    <w:p w14:paraId="71B58530" w14:textId="77777777" w:rsidR="00552A87" w:rsidRPr="00E16F04" w:rsidRDefault="00552A87" w:rsidP="00552A87">
      <w:pPr>
        <w:jc w:val="both"/>
      </w:pPr>
      <w:r w:rsidRPr="00E16F04">
        <w:rPr>
          <w:b/>
        </w:rPr>
        <w:t xml:space="preserve"> </w:t>
      </w:r>
    </w:p>
    <w:p w14:paraId="5BC376E0" w14:textId="7CB1ABCE" w:rsidR="00552A87" w:rsidRPr="003C2546" w:rsidRDefault="00552A87" w:rsidP="00552A87">
      <w:pPr>
        <w:jc w:val="both"/>
      </w:pPr>
      <w:r w:rsidRPr="003C2546">
        <w:rPr>
          <w:b/>
        </w:rPr>
        <w:t xml:space="preserve">RICHIAMATA </w:t>
      </w:r>
      <w:r w:rsidRPr="003C2546">
        <w:t>la ns. nota prot. n. 761 del 19/03/2024   relative alla richiesta dei componenti della commissione in questione;</w:t>
      </w:r>
    </w:p>
    <w:p w14:paraId="74B453B3" w14:textId="77777777" w:rsidR="00552A87" w:rsidRPr="003C2546" w:rsidRDefault="00552A87" w:rsidP="00552A87">
      <w:pPr>
        <w:jc w:val="both"/>
      </w:pPr>
    </w:p>
    <w:p w14:paraId="44FC028C" w14:textId="3C58446A" w:rsidR="00552A87" w:rsidRPr="003C2546" w:rsidRDefault="00552A87" w:rsidP="00552A87">
      <w:pPr>
        <w:jc w:val="both"/>
      </w:pPr>
      <w:r w:rsidRPr="003C2546">
        <w:rPr>
          <w:b/>
        </w:rPr>
        <w:t xml:space="preserve">VISTE </w:t>
      </w:r>
      <w:r w:rsidRPr="003C2546">
        <w:t>la nota prot. n</w:t>
      </w:r>
      <w:r w:rsidR="00DA2D0A" w:rsidRPr="003C2546">
        <w:t xml:space="preserve"> </w:t>
      </w:r>
      <w:proofErr w:type="gramStart"/>
      <w:r w:rsidR="00DA2D0A" w:rsidRPr="003C2546">
        <w:t xml:space="preserve">792 </w:t>
      </w:r>
      <w:r w:rsidRPr="003C2546">
        <w:t xml:space="preserve"> del</w:t>
      </w:r>
      <w:proofErr w:type="gramEnd"/>
      <w:r w:rsidRPr="003C2546">
        <w:t xml:space="preserve"> </w:t>
      </w:r>
      <w:r w:rsidR="00DA2D0A" w:rsidRPr="003C2546">
        <w:t xml:space="preserve">21/03/2024, </w:t>
      </w:r>
      <w:r w:rsidRPr="003C2546">
        <w:t>con la quale</w:t>
      </w:r>
      <w:r w:rsidR="00DA2D0A" w:rsidRPr="003C2546">
        <w:t xml:space="preserve"> la</w:t>
      </w:r>
      <w:r w:rsidR="003C2546" w:rsidRPr="003C2546">
        <w:t xml:space="preserve"> </w:t>
      </w:r>
      <w:r w:rsidR="003C2546" w:rsidRPr="003C2546">
        <w:t>Comunità Montana</w:t>
      </w:r>
      <w:r w:rsidR="00DA2D0A" w:rsidRPr="003C2546">
        <w:t xml:space="preserve"> </w:t>
      </w:r>
      <w:r w:rsidR="003C2546" w:rsidRPr="003C2546">
        <w:t>“</w:t>
      </w:r>
      <w:r w:rsidR="003C2546" w:rsidRPr="003C2546">
        <w:t>Montagna Marsicana</w:t>
      </w:r>
      <w:r w:rsidR="003C2546" w:rsidRPr="003C2546">
        <w:t>”</w:t>
      </w:r>
      <w:r w:rsidR="003C2546" w:rsidRPr="003C2546">
        <w:t xml:space="preserve">  </w:t>
      </w:r>
      <w:r w:rsidRPr="003C2546">
        <w:t xml:space="preserve"> ha autorizzato </w:t>
      </w:r>
      <w:r w:rsidR="002D500A" w:rsidRPr="003C2546">
        <w:t xml:space="preserve">la Dott.ssa Sabrina Frezza </w:t>
      </w:r>
      <w:r w:rsidRPr="003C2546">
        <w:t xml:space="preserve">dipendente a  far parte della Commissione di cui sopra; </w:t>
      </w:r>
    </w:p>
    <w:p w14:paraId="12FA8CE7" w14:textId="77777777" w:rsidR="00552A87" w:rsidRPr="002823F4" w:rsidRDefault="00552A87" w:rsidP="00552A87">
      <w:pPr>
        <w:jc w:val="both"/>
        <w:rPr>
          <w:color w:val="FF0000"/>
        </w:rPr>
      </w:pPr>
    </w:p>
    <w:p w14:paraId="30FC3DCE" w14:textId="77777777" w:rsidR="00552A87" w:rsidRPr="00E16F04" w:rsidRDefault="00552A87" w:rsidP="00552A87">
      <w:pPr>
        <w:jc w:val="both"/>
      </w:pPr>
      <w:r w:rsidRPr="00E16F04">
        <w:rPr>
          <w:b/>
        </w:rPr>
        <w:t xml:space="preserve">RITENUTO </w:t>
      </w:r>
      <w:r w:rsidRPr="00E16F04">
        <w:t>pertanto di nominare la commissione giudicatrice composta come segue:</w:t>
      </w:r>
    </w:p>
    <w:p w14:paraId="57DBD10A" w14:textId="1A6EA394" w:rsidR="00552A87" w:rsidRPr="00E16F04" w:rsidRDefault="00552A87" w:rsidP="00552A87">
      <w:pPr>
        <w:jc w:val="both"/>
        <w:rPr>
          <w:b/>
        </w:rPr>
      </w:pPr>
      <w:r w:rsidRPr="00E16F04">
        <w:rPr>
          <w:b/>
        </w:rPr>
        <w:t xml:space="preserve">- </w:t>
      </w:r>
      <w:proofErr w:type="gramStart"/>
      <w:r w:rsidRPr="007B3EEE">
        <w:rPr>
          <w:b/>
        </w:rPr>
        <w:t xml:space="preserve">Presidente </w:t>
      </w:r>
      <w:r w:rsidR="003C2546">
        <w:rPr>
          <w:b/>
        </w:rPr>
        <w:t xml:space="preserve"> </w:t>
      </w:r>
      <w:r w:rsidRPr="007B3EEE">
        <w:rPr>
          <w:b/>
        </w:rPr>
        <w:t>Segretario</w:t>
      </w:r>
      <w:proofErr w:type="gramEnd"/>
      <w:r w:rsidR="003C2546">
        <w:rPr>
          <w:b/>
        </w:rPr>
        <w:t xml:space="preserve"> Comunale Dott. Cesidio Falcone </w:t>
      </w:r>
      <w:r w:rsidRPr="007B3EEE">
        <w:rPr>
          <w:b/>
        </w:rPr>
        <w:t>;</w:t>
      </w:r>
    </w:p>
    <w:p w14:paraId="26EF583B" w14:textId="01519DAE" w:rsidR="00552A87" w:rsidRPr="00E16F04" w:rsidRDefault="00552A87" w:rsidP="00552A87">
      <w:pPr>
        <w:jc w:val="both"/>
        <w:rPr>
          <w:b/>
        </w:rPr>
      </w:pPr>
      <w:r w:rsidRPr="00E16F04">
        <w:rPr>
          <w:b/>
        </w:rPr>
        <w:t xml:space="preserve">- Componente Esterno: </w:t>
      </w:r>
      <w:r w:rsidR="003C2546">
        <w:rPr>
          <w:b/>
        </w:rPr>
        <w:t xml:space="preserve">Dott.ssa Sabrina </w:t>
      </w:r>
      <w:proofErr w:type="gramStart"/>
      <w:r w:rsidR="003C2546">
        <w:rPr>
          <w:b/>
        </w:rPr>
        <w:t>Frezza  dipendente</w:t>
      </w:r>
      <w:proofErr w:type="gramEnd"/>
      <w:r w:rsidR="003C2546">
        <w:rPr>
          <w:b/>
        </w:rPr>
        <w:t xml:space="preserve"> della Comunità Montana “ Montagna Marsicana”</w:t>
      </w:r>
      <w:r w:rsidRPr="00E16F04">
        <w:rPr>
          <w:b/>
        </w:rPr>
        <w:t>;</w:t>
      </w:r>
    </w:p>
    <w:p w14:paraId="4718A2FB" w14:textId="4CDE659A" w:rsidR="00552A87" w:rsidRPr="00E16F04" w:rsidRDefault="00552A87" w:rsidP="00552A87">
      <w:pPr>
        <w:jc w:val="both"/>
        <w:rPr>
          <w:b/>
        </w:rPr>
      </w:pPr>
      <w:r w:rsidRPr="00E16F04">
        <w:rPr>
          <w:b/>
        </w:rPr>
        <w:t xml:space="preserve">- Componente </w:t>
      </w:r>
      <w:r>
        <w:rPr>
          <w:b/>
        </w:rPr>
        <w:t>Interno</w:t>
      </w:r>
      <w:r w:rsidRPr="00E16F04">
        <w:rPr>
          <w:b/>
        </w:rPr>
        <w:t xml:space="preserve">: </w:t>
      </w:r>
      <w:r w:rsidR="003C2546">
        <w:rPr>
          <w:b/>
        </w:rPr>
        <w:t xml:space="preserve">Giovanna </w:t>
      </w:r>
      <w:proofErr w:type="spellStart"/>
      <w:r w:rsidR="003C2546">
        <w:rPr>
          <w:b/>
        </w:rPr>
        <w:t>Almonte</w:t>
      </w:r>
      <w:proofErr w:type="spellEnd"/>
      <w:r w:rsidR="003C2546">
        <w:rPr>
          <w:b/>
        </w:rPr>
        <w:t xml:space="preserve"> </w:t>
      </w:r>
      <w:proofErr w:type="gramStart"/>
      <w:r w:rsidR="003C2546">
        <w:rPr>
          <w:b/>
        </w:rPr>
        <w:t xml:space="preserve">dipendente </w:t>
      </w:r>
      <w:r>
        <w:rPr>
          <w:b/>
        </w:rPr>
        <w:t xml:space="preserve"> del</w:t>
      </w:r>
      <w:proofErr w:type="gramEnd"/>
      <w:r>
        <w:rPr>
          <w:b/>
        </w:rPr>
        <w:t xml:space="preserve"> Comune di B</w:t>
      </w:r>
      <w:r w:rsidR="003C2546">
        <w:rPr>
          <w:b/>
        </w:rPr>
        <w:t>isegna</w:t>
      </w:r>
      <w:r>
        <w:rPr>
          <w:b/>
        </w:rPr>
        <w:t>.</w:t>
      </w:r>
    </w:p>
    <w:p w14:paraId="57496405" w14:textId="77777777" w:rsidR="00552A87" w:rsidRPr="00E16F04" w:rsidRDefault="00552A87" w:rsidP="00552A87">
      <w:pPr>
        <w:jc w:val="both"/>
        <w:rPr>
          <w:b/>
        </w:rPr>
      </w:pPr>
    </w:p>
    <w:p w14:paraId="358EE8F0" w14:textId="291E1487" w:rsidR="00552A87" w:rsidRPr="00E16F04" w:rsidRDefault="00552A87" w:rsidP="00552A87">
      <w:pPr>
        <w:jc w:val="both"/>
      </w:pPr>
      <w:r w:rsidRPr="00E16F04">
        <w:rPr>
          <w:b/>
        </w:rPr>
        <w:t xml:space="preserve">DATO </w:t>
      </w:r>
      <w:proofErr w:type="gramStart"/>
      <w:r w:rsidRPr="00E16F04">
        <w:rPr>
          <w:b/>
        </w:rPr>
        <w:t>ATT</w:t>
      </w:r>
      <w:r w:rsidR="0072593C">
        <w:rPr>
          <w:b/>
        </w:rPr>
        <w:t xml:space="preserve">O </w:t>
      </w:r>
      <w:r w:rsidRPr="00E16F04">
        <w:rPr>
          <w:b/>
        </w:rPr>
        <w:t xml:space="preserve"> CHE</w:t>
      </w:r>
      <w:proofErr w:type="gramEnd"/>
      <w:r w:rsidRPr="00E16F04">
        <w:rPr>
          <w:b/>
        </w:rPr>
        <w:t xml:space="preserve"> </w:t>
      </w:r>
      <w:r w:rsidRPr="00E16F04">
        <w:t>ai componenti della Commissione giudicatrice spetta il compenso di cui all'art. 2 del D.P.C.M. 23/03/1995;</w:t>
      </w:r>
    </w:p>
    <w:p w14:paraId="468AFFDA" w14:textId="77777777" w:rsidR="00552A87" w:rsidRPr="00E16F04" w:rsidRDefault="00552A87" w:rsidP="00552A87">
      <w:pPr>
        <w:jc w:val="both"/>
      </w:pPr>
    </w:p>
    <w:p w14:paraId="5D861EAB" w14:textId="77777777" w:rsidR="00552A87" w:rsidRPr="00E16F04" w:rsidRDefault="00552A87" w:rsidP="00552A87">
      <w:pPr>
        <w:jc w:val="both"/>
      </w:pPr>
      <w:r w:rsidRPr="00E16F04">
        <w:rPr>
          <w:b/>
        </w:rPr>
        <w:t xml:space="preserve">VISTE </w:t>
      </w:r>
      <w:r w:rsidRPr="00E16F04">
        <w:t>le disposizioni normative vigenti;</w:t>
      </w:r>
    </w:p>
    <w:p w14:paraId="7D53631B" w14:textId="77777777" w:rsidR="00552A87" w:rsidRPr="00E16F04" w:rsidRDefault="00552A87" w:rsidP="00552A87">
      <w:pPr>
        <w:jc w:val="both"/>
        <w:rPr>
          <w:b/>
        </w:rPr>
      </w:pPr>
    </w:p>
    <w:p w14:paraId="030DEC9D" w14:textId="77777777" w:rsidR="00552A87" w:rsidRPr="00E16F04" w:rsidRDefault="00552A87" w:rsidP="00552A87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16F04">
        <w:rPr>
          <w:b/>
          <w:sz w:val="24"/>
          <w:szCs w:val="24"/>
        </w:rPr>
        <w:t>Visto</w:t>
      </w:r>
      <w:r w:rsidRPr="00E16F04">
        <w:rPr>
          <w:sz w:val="24"/>
          <w:szCs w:val="24"/>
        </w:rPr>
        <w:t xml:space="preserve"> il D. Lgs. n. 165/2001;</w:t>
      </w:r>
    </w:p>
    <w:p w14:paraId="483AE26E" w14:textId="77777777" w:rsidR="00552A87" w:rsidRPr="00E16F04" w:rsidRDefault="00552A87" w:rsidP="00552A87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160D73ED" w14:textId="77777777" w:rsidR="00552A87" w:rsidRPr="00E16F04" w:rsidRDefault="00552A87" w:rsidP="00552A87">
      <w:pPr>
        <w:pStyle w:val="Paragrafoelenco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16F04">
        <w:rPr>
          <w:b/>
          <w:sz w:val="24"/>
          <w:szCs w:val="24"/>
        </w:rPr>
        <w:lastRenderedPageBreak/>
        <w:t xml:space="preserve">Visto </w:t>
      </w:r>
      <w:r w:rsidRPr="00E16F04">
        <w:rPr>
          <w:sz w:val="24"/>
          <w:szCs w:val="24"/>
        </w:rPr>
        <w:t xml:space="preserve">il proprio parere di regolarità tecnica, rilasciato in data odierna, attestante la </w:t>
      </w:r>
      <w:proofErr w:type="gramStart"/>
      <w:r w:rsidRPr="00E16F04">
        <w:rPr>
          <w:sz w:val="24"/>
          <w:szCs w:val="24"/>
        </w:rPr>
        <w:t>regolarità  e</w:t>
      </w:r>
      <w:proofErr w:type="gramEnd"/>
      <w:r w:rsidRPr="00E16F04">
        <w:rPr>
          <w:sz w:val="24"/>
          <w:szCs w:val="24"/>
        </w:rPr>
        <w:t xml:space="preserve"> la correttezza dell'azione amministrativa, ai sensi dell'art. 147-bis del </w:t>
      </w:r>
      <w:proofErr w:type="spellStart"/>
      <w:r w:rsidRPr="00E16F04">
        <w:rPr>
          <w:sz w:val="24"/>
          <w:szCs w:val="24"/>
        </w:rPr>
        <w:t>D.Lgs.</w:t>
      </w:r>
      <w:proofErr w:type="spellEnd"/>
      <w:r w:rsidRPr="00E16F04">
        <w:rPr>
          <w:sz w:val="24"/>
          <w:szCs w:val="24"/>
        </w:rPr>
        <w:t xml:space="preserve"> 18 agosto 2000, n. 267, recante "Testo Unico delle leggi sull'ordinamento degli Enti Locali", introdotto dall'art. 3, comma 1, lett. d) della legge 7 dicembre 2012, n.213 di conversione con modificazione del D.L. 10 </w:t>
      </w:r>
      <w:proofErr w:type="gramStart"/>
      <w:r w:rsidRPr="00E16F04">
        <w:rPr>
          <w:sz w:val="24"/>
          <w:szCs w:val="24"/>
        </w:rPr>
        <w:t>ottobre  2012</w:t>
      </w:r>
      <w:proofErr w:type="gramEnd"/>
      <w:r w:rsidRPr="00E16F04">
        <w:rPr>
          <w:sz w:val="24"/>
          <w:szCs w:val="24"/>
        </w:rPr>
        <w:t xml:space="preserve">, n. 174, recante: "Disposizioni urgenti in materia di finanza e funzionamento degli enti territoriali, nonché ulteriori disposizioni in favore delle zone terremotate nel maggio 2012";  </w:t>
      </w:r>
    </w:p>
    <w:p w14:paraId="1D250D09" w14:textId="77777777" w:rsidR="00552A87" w:rsidRPr="00E16F04" w:rsidRDefault="00552A87" w:rsidP="00552A87">
      <w:pPr>
        <w:pStyle w:val="Paragrafoelenco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71E61E" w14:textId="77777777" w:rsidR="00552A87" w:rsidRPr="00E16F04" w:rsidRDefault="00552A87" w:rsidP="00552A87">
      <w:pPr>
        <w:pStyle w:val="ParaAttribute5"/>
        <w:spacing w:line="276" w:lineRule="auto"/>
        <w:jc w:val="center"/>
        <w:outlineLvl w:val="0"/>
        <w:rPr>
          <w:rStyle w:val="CharAttribute11"/>
          <w:b/>
          <w:i/>
          <w:szCs w:val="24"/>
        </w:rPr>
      </w:pPr>
      <w:r w:rsidRPr="00E16F04">
        <w:rPr>
          <w:rStyle w:val="CharAttribute11"/>
          <w:b/>
          <w:i/>
          <w:szCs w:val="24"/>
        </w:rPr>
        <w:t>DETERMINA</w:t>
      </w:r>
    </w:p>
    <w:p w14:paraId="7995CA30" w14:textId="4D7670FD" w:rsidR="00552A87" w:rsidRPr="001E7CB2" w:rsidRDefault="003C2546" w:rsidP="00552A87">
      <w:pPr>
        <w:jc w:val="both"/>
        <w:rPr>
          <w:b/>
        </w:rPr>
      </w:pPr>
      <w:r>
        <w:t xml:space="preserve">1) </w:t>
      </w:r>
      <w:r w:rsidR="00552A87" w:rsidRPr="00E16F04">
        <w:t xml:space="preserve">di nominare la commissione incaricata della valutazione dell'idoneità dei candidati relativi all'assunzione dei candidati per l'assunzione a tempo </w:t>
      </w:r>
      <w:r>
        <w:t xml:space="preserve">part-time </w:t>
      </w:r>
      <w:r w:rsidR="00552A87" w:rsidRPr="00E16F04">
        <w:t xml:space="preserve">determinato di n. 1 </w:t>
      </w:r>
      <w:r w:rsidRPr="00275883">
        <w:t xml:space="preserve">l’assunzione part-time 12 ore settimanali (eventualmente rinnovabili) determinato per 12 </w:t>
      </w:r>
      <w:proofErr w:type="gramStart"/>
      <w:r w:rsidRPr="00275883">
        <w:t>mesi  di</w:t>
      </w:r>
      <w:proofErr w:type="gramEnd"/>
      <w:r w:rsidRPr="00275883">
        <w:t xml:space="preserve"> n. 1 “operaio generico” con codice </w:t>
      </w:r>
      <w:proofErr w:type="spellStart"/>
      <w:r w:rsidRPr="00275883">
        <w:t>istat</w:t>
      </w:r>
      <w:proofErr w:type="spellEnd"/>
      <w:r w:rsidRPr="00275883">
        <w:t xml:space="preserve"> </w:t>
      </w:r>
      <w:r w:rsidRPr="00275883">
        <w:rPr>
          <w:color w:val="040C28"/>
        </w:rPr>
        <w:t xml:space="preserve">8.4.3.1.0., da adibire a mansioni di operaio generico di categoria </w:t>
      </w:r>
      <w:r>
        <w:rPr>
          <w:color w:val="040C28"/>
        </w:rPr>
        <w:t>B</w:t>
      </w:r>
      <w:r w:rsidRPr="00275883">
        <w:rPr>
          <w:color w:val="040C28"/>
        </w:rPr>
        <w:t xml:space="preserve">, posizione economica </w:t>
      </w:r>
      <w:r>
        <w:rPr>
          <w:color w:val="040C28"/>
        </w:rPr>
        <w:t>B</w:t>
      </w:r>
      <w:r w:rsidRPr="00275883">
        <w:rPr>
          <w:color w:val="040C28"/>
        </w:rPr>
        <w:t>1.</w:t>
      </w:r>
    </w:p>
    <w:p w14:paraId="5848C5C9" w14:textId="77777777" w:rsidR="003C2546" w:rsidRPr="00E16F04" w:rsidRDefault="00552A87" w:rsidP="003C2546">
      <w:pPr>
        <w:jc w:val="both"/>
        <w:rPr>
          <w:b/>
        </w:rPr>
      </w:pPr>
      <w:r w:rsidRPr="00E16F04">
        <w:rPr>
          <w:b/>
        </w:rPr>
        <w:t xml:space="preserve">- </w:t>
      </w:r>
      <w:proofErr w:type="gramStart"/>
      <w:r w:rsidR="003C2546" w:rsidRPr="007B3EEE">
        <w:rPr>
          <w:b/>
        </w:rPr>
        <w:t xml:space="preserve">Presidente </w:t>
      </w:r>
      <w:r w:rsidR="003C2546">
        <w:rPr>
          <w:b/>
        </w:rPr>
        <w:t xml:space="preserve"> </w:t>
      </w:r>
      <w:r w:rsidR="003C2546" w:rsidRPr="007B3EEE">
        <w:rPr>
          <w:b/>
        </w:rPr>
        <w:t>Segretario</w:t>
      </w:r>
      <w:proofErr w:type="gramEnd"/>
      <w:r w:rsidR="003C2546">
        <w:rPr>
          <w:b/>
        </w:rPr>
        <w:t xml:space="preserve"> Comunale Dott. Cesidio Falcone </w:t>
      </w:r>
      <w:r w:rsidR="003C2546" w:rsidRPr="007B3EEE">
        <w:rPr>
          <w:b/>
        </w:rPr>
        <w:t>;</w:t>
      </w:r>
    </w:p>
    <w:p w14:paraId="7AD8A641" w14:textId="77777777" w:rsidR="003C2546" w:rsidRPr="00E16F04" w:rsidRDefault="003C2546" w:rsidP="003C2546">
      <w:pPr>
        <w:jc w:val="both"/>
        <w:rPr>
          <w:b/>
        </w:rPr>
      </w:pPr>
      <w:r w:rsidRPr="00E16F04">
        <w:rPr>
          <w:b/>
        </w:rPr>
        <w:t xml:space="preserve">- Componente Esterno: </w:t>
      </w:r>
      <w:r>
        <w:rPr>
          <w:b/>
        </w:rPr>
        <w:t xml:space="preserve">Dott.ssa Sabrina </w:t>
      </w:r>
      <w:proofErr w:type="gramStart"/>
      <w:r>
        <w:rPr>
          <w:b/>
        </w:rPr>
        <w:t>Frezza  dipendente</w:t>
      </w:r>
      <w:proofErr w:type="gramEnd"/>
      <w:r>
        <w:rPr>
          <w:b/>
        </w:rPr>
        <w:t xml:space="preserve"> della Comunità Montana “ Montagna Marsicana”</w:t>
      </w:r>
      <w:r w:rsidRPr="00E16F04">
        <w:rPr>
          <w:b/>
        </w:rPr>
        <w:t>;</w:t>
      </w:r>
    </w:p>
    <w:p w14:paraId="646EFD94" w14:textId="53D97CD1" w:rsidR="003C2546" w:rsidRPr="00E16F04" w:rsidRDefault="003C2546" w:rsidP="003C2546">
      <w:pPr>
        <w:jc w:val="both"/>
        <w:rPr>
          <w:b/>
        </w:rPr>
      </w:pPr>
      <w:r w:rsidRPr="00E16F04">
        <w:rPr>
          <w:b/>
        </w:rPr>
        <w:t xml:space="preserve">- Componente </w:t>
      </w:r>
      <w:r>
        <w:rPr>
          <w:b/>
        </w:rPr>
        <w:t>Interno</w:t>
      </w:r>
      <w:r w:rsidRPr="00E16F04">
        <w:rPr>
          <w:b/>
        </w:rPr>
        <w:t xml:space="preserve">: </w:t>
      </w:r>
      <w:r>
        <w:rPr>
          <w:b/>
        </w:rPr>
        <w:t xml:space="preserve">Giovanna </w:t>
      </w:r>
      <w:proofErr w:type="spellStart"/>
      <w:proofErr w:type="gramStart"/>
      <w:r>
        <w:rPr>
          <w:b/>
        </w:rPr>
        <w:t>Almonte</w:t>
      </w:r>
      <w:proofErr w:type="spellEnd"/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dipendente</w:t>
      </w:r>
      <w:proofErr w:type="gramEnd"/>
      <w:r>
        <w:rPr>
          <w:b/>
        </w:rPr>
        <w:t xml:space="preserve">  del Comune di Bisegna.</w:t>
      </w:r>
    </w:p>
    <w:p w14:paraId="1A989347" w14:textId="77777777" w:rsidR="00552A87" w:rsidRPr="00E16F04" w:rsidRDefault="00552A87" w:rsidP="00552A87">
      <w:pPr>
        <w:ind w:left="357"/>
        <w:jc w:val="both"/>
      </w:pPr>
    </w:p>
    <w:p w14:paraId="46D70001" w14:textId="77777777" w:rsidR="003C2546" w:rsidRDefault="00552A87" w:rsidP="00552A87">
      <w:pPr>
        <w:tabs>
          <w:tab w:val="left" w:pos="0"/>
        </w:tabs>
        <w:spacing w:line="235" w:lineRule="auto"/>
        <w:ind w:left="940" w:right="180" w:hanging="940"/>
      </w:pPr>
      <w:r w:rsidRPr="00E16F04">
        <w:t xml:space="preserve">2) con successivo atto si procederà al relativo impegno e liquidazione delle spese della </w:t>
      </w:r>
    </w:p>
    <w:p w14:paraId="6A56B965" w14:textId="28E78EE7" w:rsidR="00552A87" w:rsidRPr="00E16F04" w:rsidRDefault="003C2546" w:rsidP="00552A87">
      <w:pPr>
        <w:tabs>
          <w:tab w:val="left" w:pos="0"/>
        </w:tabs>
        <w:spacing w:line="235" w:lineRule="auto"/>
        <w:ind w:left="940" w:right="180" w:hanging="940"/>
      </w:pPr>
      <w:r>
        <w:t xml:space="preserve">    </w:t>
      </w:r>
      <w:r w:rsidR="00552A87" w:rsidRPr="00E16F04">
        <w:t>Commissione;</w:t>
      </w:r>
    </w:p>
    <w:p w14:paraId="1C135726" w14:textId="77777777" w:rsidR="00552A87" w:rsidRPr="00E16F04" w:rsidRDefault="00552A87" w:rsidP="00552A87"/>
    <w:p w14:paraId="2D02FF28" w14:textId="77777777" w:rsidR="00552A87" w:rsidRPr="00E16F04" w:rsidRDefault="00552A87" w:rsidP="00552A87">
      <w:pPr>
        <w:tabs>
          <w:tab w:val="left" w:pos="940"/>
        </w:tabs>
        <w:spacing w:line="236" w:lineRule="auto"/>
        <w:ind w:left="940" w:right="180"/>
        <w:jc w:val="both"/>
      </w:pPr>
    </w:p>
    <w:p w14:paraId="67037DC4" w14:textId="38EF63F8" w:rsidR="00552A87" w:rsidRPr="00E16F04" w:rsidRDefault="00552A87" w:rsidP="00552A87">
      <w:pPr>
        <w:pStyle w:val="Corpotesto"/>
        <w:spacing w:line="360" w:lineRule="auto"/>
      </w:pPr>
      <w:r w:rsidRPr="00E16F04">
        <w:t>3) Di pubblicare la presente alla pagina “Albo Pretorio on-line” del sito istituzionale del Comune di</w:t>
      </w:r>
      <w:r w:rsidR="003C2546">
        <w:t xml:space="preserve">   </w:t>
      </w:r>
      <w:r w:rsidRPr="00E16F04">
        <w:t xml:space="preserve"> B</w:t>
      </w:r>
      <w:r w:rsidR="003C2546">
        <w:t xml:space="preserve">isegna. </w:t>
      </w:r>
    </w:p>
    <w:p w14:paraId="0BFCB90C" w14:textId="77777777" w:rsidR="00552A87" w:rsidRPr="00E16F04" w:rsidRDefault="00552A87" w:rsidP="00552A87">
      <w:pPr>
        <w:pStyle w:val="Rientrocorpodeltesto"/>
        <w:rPr>
          <w:szCs w:val="24"/>
        </w:rPr>
      </w:pPr>
    </w:p>
    <w:p w14:paraId="7953C9F6" w14:textId="77777777" w:rsidR="00552A87" w:rsidRPr="00E16F04" w:rsidRDefault="00552A87" w:rsidP="00552A87">
      <w:pPr>
        <w:jc w:val="both"/>
        <w:rPr>
          <w:b/>
        </w:rPr>
      </w:pP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  <w:t>IL SEGRETARIO</w:t>
      </w:r>
      <w:r>
        <w:rPr>
          <w:b/>
        </w:rPr>
        <w:t xml:space="preserve"> COMUNALE</w:t>
      </w:r>
    </w:p>
    <w:p w14:paraId="1E77E2F2" w14:textId="77777777" w:rsidR="00552A87" w:rsidRPr="00E16F04" w:rsidRDefault="00552A87" w:rsidP="00552A87">
      <w:pPr>
        <w:jc w:val="both"/>
        <w:rPr>
          <w:b/>
        </w:rPr>
      </w:pP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</w:r>
      <w:r w:rsidRPr="00E16F04">
        <w:rPr>
          <w:b/>
        </w:rPr>
        <w:tab/>
        <w:t xml:space="preserve">                    </w:t>
      </w:r>
      <w:r>
        <w:rPr>
          <w:b/>
        </w:rPr>
        <w:t xml:space="preserve"> </w:t>
      </w:r>
      <w:r w:rsidRPr="00E16F04">
        <w:rPr>
          <w:b/>
        </w:rPr>
        <w:t xml:space="preserve"> </w:t>
      </w:r>
      <w:r>
        <w:rPr>
          <w:b/>
        </w:rPr>
        <w:t xml:space="preserve">F.to </w:t>
      </w:r>
      <w:r w:rsidRPr="00E16F04">
        <w:rPr>
          <w:b/>
        </w:rPr>
        <w:t>D</w:t>
      </w:r>
      <w:r>
        <w:rPr>
          <w:b/>
        </w:rPr>
        <w:t>ott.</w:t>
      </w:r>
      <w:r w:rsidRPr="00E16F04">
        <w:rPr>
          <w:b/>
        </w:rPr>
        <w:t xml:space="preserve"> Cesidio Falcone</w:t>
      </w:r>
    </w:p>
    <w:p w14:paraId="784A2C10" w14:textId="77777777" w:rsidR="00552A87" w:rsidRPr="00CE37D0" w:rsidRDefault="00552A87" w:rsidP="00552A87">
      <w:pPr>
        <w:jc w:val="both"/>
        <w:rPr>
          <w:rFonts w:ascii="Century Schoolbook" w:hAnsi="Century Schoolbook"/>
          <w:b/>
          <w:sz w:val="20"/>
          <w:szCs w:val="20"/>
        </w:rPr>
      </w:pPr>
    </w:p>
    <w:p w14:paraId="1A2CFC81" w14:textId="122B53C1" w:rsidR="004801A8" w:rsidRPr="001D5CA9" w:rsidRDefault="004801A8">
      <w:pPr>
        <w:autoSpaceDE w:val="0"/>
        <w:spacing w:line="264" w:lineRule="auto"/>
        <w:ind w:left="357" w:hanging="357"/>
        <w:jc w:val="both"/>
        <w:sectPr w:rsidR="004801A8" w:rsidRPr="001D5CA9" w:rsidSect="009D61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425" w:gutter="0"/>
          <w:cols w:space="720"/>
          <w:titlePg/>
          <w:docGrid w:linePitch="326"/>
        </w:sectPr>
      </w:pPr>
    </w:p>
    <w:p w14:paraId="20245640" w14:textId="37494658" w:rsidR="00A8735D" w:rsidRPr="001D5CA9" w:rsidRDefault="00E05110">
      <w:pPr>
        <w:widowControl w:val="0"/>
        <w:autoSpaceDE w:val="0"/>
        <w:rPr>
          <w:rFonts w:ascii="Arial" w:hAnsi="Arial" w:cs="Arial"/>
          <w:color w:val="000000"/>
          <w:w w:val="95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51989" wp14:editId="3436D9AB">
                <wp:simplePos x="0" y="0"/>
                <wp:positionH relativeFrom="column">
                  <wp:posOffset>2950210</wp:posOffset>
                </wp:positionH>
                <wp:positionV relativeFrom="paragraph">
                  <wp:posOffset>58420</wp:posOffset>
                </wp:positionV>
                <wp:extent cx="599440" cy="580390"/>
                <wp:effectExtent l="12700" t="12700" r="6985" b="698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580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BA40" w14:textId="77777777" w:rsidR="00A8735D" w:rsidRPr="006217FE" w:rsidRDefault="00A8735D">
                            <w:pPr>
                              <w:overflowPunct w:val="0"/>
                              <w:jc w:val="center"/>
                              <w:rPr>
                                <w:rFonts w:ascii="Liberation Serif" w:eastAsia="SimSun" w:hAnsi="Liberation Serif" w:cs="Mangal"/>
                                <w:kern w:val="1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7F42F633" w14:textId="77777777" w:rsidR="00A8735D" w:rsidRDefault="00A8735D">
                            <w:pPr>
                              <w:overflowPunct w:val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kern w:val="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51989" id="Oval 3" o:spid="_x0000_s1026" style="position:absolute;margin-left:232.3pt;margin-top:4.6pt;width:47.2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ZTGAIAACwEAAAOAAAAZHJzL2Uyb0RvYy54bWysU9tu2zAMfR+wfxD0vthJky4x4hRFugwD&#10;um5Atw+gZdkWJouapMTuvn6UkqbZ5WmYHgRSpI4OD6n1zdhrdpDOKzQln05yzqQRWCvTlvzrl92b&#10;JWc+gKlBo5Elf5Ke32xev1oPtpAz7FDX0jECMb4YbMm7EGyRZV50sgc/QSsNBRt0PQRyXZvVDgZC&#10;73U2y/PrbEBXW4dCek+nd8cg3yT8ppEifGoaLwPTJSduIe0u7VXcs80aitaB7ZQ40YB/YNGDMvTo&#10;GeoOArC9U39A9Uo49NiEicA+w6ZRQqYaqJpp/ls1jx1YmWohcbw9y+T/H6x4ODzazy5S9/YexTfP&#10;DG47MK28dQ6HTkJNz02jUNlgfXG+EB1PV1k1fMSaWgv7gEmDsXF9BKTq2JikfjpLLcfABB0uVqv5&#10;nBoiKLRY5ler1IoMiufL1vnwXmLPolFyqbWyPooBBRzufYh8oHjOSvxRq3qntE6Oa6utduwA1Phd&#10;WqkEKvMyTRs2lHx1dR2pAM2f/56e+CXJX2Llaf0Nq1eBRlmrvuTLcxIUUcF3pk6DFkDpo03ctTlJ&#10;GlWMA+uLMFYjJUazwvqJxHV4HFn6YmR06H5wNtC4RqZ7cJIz/cFQg1bTJGdIznzxdkYFuctIdRkB&#10;Iwiq5IGzo7kNxz+xt061Hb00TTIYvKWmNiqp/cLqxJtGMjXh9H3izF/6Kevlk29+AgAA//8DAFBL&#10;AwQUAAYACAAAACEAI3BZFN0AAAAJAQAADwAAAGRycy9kb3ducmV2LnhtbEyPT0vDQBTE74LfYXmC&#10;N7uxtMHGbIoEFYRejEU8vmaf2dD9E7ObNn57nyc9DjPM/Kbczs6KE42xD17B7SIDQb4Nuvedgv3b&#10;080diJjQa7TBk4JvirCtLi9KLHQ4+1c6NakTXOJjgQpMSkMhZWwNOYyLMJBn7zOMDhPLsZN6xDOX&#10;OyuXWZZLh73nBYMD1YbaYzM5BXP9sq+bj/d6Co/jDs3u69keUanrq/nhHkSiOf2F4Ref0aFipkOY&#10;vI7CKljlq5yjCjZLEOyv1xv+duAgz4KsSvn/QfUDAAD//wMAUEsBAi0AFAAGAAgAAAAhALaDOJL+&#10;AAAA4QEAABMAAAAAAAAAAAAAAAAAAAAAAFtDb250ZW50X1R5cGVzXS54bWxQSwECLQAUAAYACAAA&#10;ACEAOP0h/9YAAACUAQAACwAAAAAAAAAAAAAAAAAvAQAAX3JlbHMvLnJlbHNQSwECLQAUAAYACAAA&#10;ACEAplGmUxgCAAAsBAAADgAAAAAAAAAAAAAAAAAuAgAAZHJzL2Uyb0RvYy54bWxQSwECLQAUAAYA&#10;CAAAACEAI3BZFN0AAAAJAQAADwAAAAAAAAAAAAAAAAByBAAAZHJzL2Rvd25yZXYueG1sUEsFBgAA&#10;AAAEAAQA8wAAAHwFAAAAAA==&#10;" strokeweight=".26mm">
                <v:stroke joinstyle="miter" endcap="square"/>
                <v:textbox>
                  <w:txbxContent>
                    <w:p w14:paraId="2AB1BA40" w14:textId="77777777" w:rsidR="00A8735D" w:rsidRPr="006217FE" w:rsidRDefault="00A8735D">
                      <w:pPr>
                        <w:overflowPunct w:val="0"/>
                        <w:jc w:val="center"/>
                        <w:rPr>
                          <w:rFonts w:ascii="Liberation Serif" w:eastAsia="SimSun" w:hAnsi="Liberation Serif" w:cs="Mangal"/>
                          <w:kern w:val="1"/>
                          <w:sz w:val="16"/>
                          <w:szCs w:val="16"/>
                          <w:lang w:bidi="hi-IN"/>
                        </w:rPr>
                      </w:pPr>
                    </w:p>
                    <w:p w14:paraId="7F42F633" w14:textId="77777777" w:rsidR="00A8735D" w:rsidRDefault="00A8735D">
                      <w:pPr>
                        <w:overflowPunct w:val="0"/>
                        <w:ind w:left="-57" w:right="-57"/>
                        <w:jc w:val="center"/>
                        <w:rPr>
                          <w:rFonts w:ascii="Arial" w:hAnsi="Arial" w:cs="Arial"/>
                          <w:kern w:val="1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2D0DA640" w14:textId="77777777" w:rsidR="00A8735D" w:rsidRPr="001D5CA9" w:rsidRDefault="00A8735D">
      <w:pPr>
        <w:widowControl w:val="0"/>
        <w:autoSpaceDE w:val="0"/>
        <w:ind w:left="5954"/>
        <w:jc w:val="center"/>
      </w:pPr>
      <w:r w:rsidRPr="001D5CA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Il responsabile del servizio</w:t>
      </w:r>
    </w:p>
    <w:p w14:paraId="7FAFA649" w14:textId="77777777" w:rsidR="00A8735D" w:rsidRPr="001D5CA9" w:rsidRDefault="00A8735D" w:rsidP="001D5CA9">
      <w:pPr>
        <w:widowControl w:val="0"/>
        <w:autoSpaceDE w:val="0"/>
        <w:spacing w:before="360"/>
        <w:ind w:left="5954"/>
        <w:jc w:val="center"/>
      </w:pPr>
      <w:r w:rsidRPr="001D5CA9">
        <w:rPr>
          <w:rFonts w:ascii="Arial" w:eastAsia="Arial" w:hAnsi="Arial" w:cs="Arial"/>
          <w:sz w:val="16"/>
          <w:szCs w:val="16"/>
        </w:rPr>
        <w:t>…………</w:t>
      </w:r>
      <w:r w:rsidRPr="001D5CA9">
        <w:rPr>
          <w:rFonts w:ascii="Arial" w:hAnsi="Arial" w:cs="Arial"/>
          <w:sz w:val="16"/>
          <w:szCs w:val="16"/>
        </w:rPr>
        <w:t>..…………..…………..…………..</w:t>
      </w:r>
    </w:p>
    <w:p w14:paraId="108B31D6" w14:textId="77777777" w:rsidR="00A8735D" w:rsidRPr="001D5CA9" w:rsidRDefault="00A8735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right="-2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703A733" w14:textId="77777777" w:rsidR="00A8735D" w:rsidRPr="001D5CA9" w:rsidRDefault="00A8735D">
      <w:pPr>
        <w:ind w:right="-1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2321BCD" w14:textId="77777777" w:rsidR="00A8735D" w:rsidRPr="001D5CA9" w:rsidRDefault="00A8735D">
      <w:pPr>
        <w:ind w:firstLine="284"/>
      </w:pPr>
      <w:r w:rsidRPr="001D5CA9">
        <w:rPr>
          <w:rFonts w:ascii="Arial" w:eastAsia="Times" w:hAnsi="Arial" w:cs="Arial"/>
          <w:spacing w:val="2"/>
          <w:sz w:val="20"/>
          <w:szCs w:val="20"/>
        </w:rPr>
        <w:t>Il sottoscritto responsabile del servizio delle pubblicazioni aventi effetto di pubblicità legale, visti gli atti</w:t>
      </w:r>
      <w:r w:rsidRPr="001D5CA9">
        <w:rPr>
          <w:rFonts w:ascii="Arial" w:eastAsia="Times" w:hAnsi="Arial" w:cs="Arial"/>
          <w:sz w:val="20"/>
          <w:szCs w:val="20"/>
        </w:rPr>
        <w:t xml:space="preserve"> d’ufficio,</w:t>
      </w:r>
    </w:p>
    <w:p w14:paraId="0761843B" w14:textId="77777777" w:rsidR="00A8735D" w:rsidRPr="001D5CA9" w:rsidRDefault="00A8735D">
      <w:pPr>
        <w:spacing w:before="60" w:after="120"/>
        <w:jc w:val="center"/>
      </w:pPr>
      <w:r w:rsidRPr="001D5CA9">
        <w:rPr>
          <w:rFonts w:ascii="Arial" w:hAnsi="Arial" w:cs="Arial"/>
          <w:b/>
          <w:sz w:val="20"/>
          <w:szCs w:val="20"/>
          <w:u w:val="single"/>
        </w:rPr>
        <w:t xml:space="preserve">A T </w:t>
      </w:r>
      <w:proofErr w:type="spellStart"/>
      <w:r w:rsidRPr="001D5CA9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Pr="001D5CA9">
        <w:rPr>
          <w:rFonts w:ascii="Arial" w:hAnsi="Arial" w:cs="Arial"/>
          <w:b/>
          <w:sz w:val="20"/>
          <w:szCs w:val="20"/>
          <w:u w:val="single"/>
        </w:rPr>
        <w:t xml:space="preserve"> E S T A</w:t>
      </w:r>
    </w:p>
    <w:p w14:paraId="431A8F8B" w14:textId="77777777" w:rsidR="00A8735D" w:rsidRPr="001D5CA9" w:rsidRDefault="00A8735D">
      <w:r w:rsidRPr="001D5CA9">
        <w:rPr>
          <w:rFonts w:ascii="Arial" w:hAnsi="Arial" w:cs="Arial"/>
          <w:sz w:val="20"/>
          <w:szCs w:val="20"/>
        </w:rPr>
        <w:t>che la presente determinazione è stata pubblicata per 15 giorni consecutivi:</w:t>
      </w:r>
    </w:p>
    <w:p w14:paraId="6D01A59B" w14:textId="77777777" w:rsidR="00A8735D" w:rsidRPr="001D5CA9" w:rsidRDefault="00A8735D">
      <w:pPr>
        <w:spacing w:before="120" w:after="60"/>
        <w:jc w:val="center"/>
      </w:pPr>
      <w:r w:rsidRPr="001D5CA9">
        <w:rPr>
          <w:rFonts w:ascii="Arial" w:hAnsi="Arial" w:cs="Arial"/>
          <w:sz w:val="20"/>
          <w:szCs w:val="20"/>
        </w:rPr>
        <w:t xml:space="preserve">dal </w:t>
      </w:r>
      <w:r w:rsidRPr="001D5CA9">
        <w:rPr>
          <w:rFonts w:ascii="Arial" w:hAnsi="Arial" w:cs="Arial"/>
          <w:sz w:val="16"/>
          <w:szCs w:val="16"/>
        </w:rPr>
        <w:t>……</w:t>
      </w:r>
      <w:proofErr w:type="gramStart"/>
      <w:r w:rsidRPr="001D5CA9">
        <w:rPr>
          <w:rFonts w:ascii="Arial" w:hAnsi="Arial" w:cs="Arial"/>
          <w:sz w:val="16"/>
          <w:szCs w:val="16"/>
        </w:rPr>
        <w:t>…….</w:t>
      </w:r>
      <w:proofErr w:type="gramEnd"/>
      <w:r w:rsidRPr="001D5CA9">
        <w:rPr>
          <w:rFonts w:ascii="Arial" w:hAnsi="Arial" w:cs="Arial"/>
          <w:sz w:val="16"/>
          <w:szCs w:val="16"/>
        </w:rPr>
        <w:t>……………….…….………….</w:t>
      </w:r>
      <w:r w:rsidRPr="001D5CA9">
        <w:rPr>
          <w:rFonts w:ascii="Arial" w:hAnsi="Arial" w:cs="Arial"/>
          <w:sz w:val="20"/>
          <w:szCs w:val="20"/>
        </w:rPr>
        <w:t xml:space="preserve">   al </w:t>
      </w:r>
      <w:r w:rsidRPr="001D5CA9">
        <w:rPr>
          <w:rFonts w:ascii="Arial" w:hAnsi="Arial" w:cs="Arial"/>
          <w:sz w:val="16"/>
          <w:szCs w:val="16"/>
        </w:rPr>
        <w:t>…………</w:t>
      </w:r>
      <w:proofErr w:type="gramStart"/>
      <w:r w:rsidRPr="001D5CA9">
        <w:rPr>
          <w:rFonts w:ascii="Arial" w:hAnsi="Arial" w:cs="Arial"/>
          <w:sz w:val="16"/>
          <w:szCs w:val="16"/>
        </w:rPr>
        <w:t>…….</w:t>
      </w:r>
      <w:proofErr w:type="gramEnd"/>
      <w:r w:rsidRPr="001D5CA9">
        <w:rPr>
          <w:rFonts w:ascii="Arial" w:hAnsi="Arial" w:cs="Arial"/>
          <w:sz w:val="16"/>
          <w:szCs w:val="16"/>
        </w:rPr>
        <w:t>…….………….………….</w:t>
      </w:r>
    </w:p>
    <w:p w14:paraId="733B0A8A" w14:textId="77777777" w:rsidR="00A8735D" w:rsidRPr="001D5CA9" w:rsidRDefault="00A8735D">
      <w:pPr>
        <w:jc w:val="both"/>
      </w:pPr>
      <w:r w:rsidRPr="001D5CA9">
        <w:rPr>
          <w:rFonts w:ascii="Arial" w:hAnsi="Arial" w:cs="Arial"/>
          <w:sz w:val="20"/>
          <w:szCs w:val="20"/>
        </w:rPr>
        <w:t xml:space="preserve">nel sito web istituzionale di questo Comune accessibile al pubblico </w:t>
      </w:r>
      <w:r w:rsidRPr="001D5CA9">
        <w:rPr>
          <w:rFonts w:ascii="Arial" w:hAnsi="Arial" w:cs="Arial"/>
          <w:i/>
          <w:sz w:val="20"/>
          <w:szCs w:val="20"/>
        </w:rPr>
        <w:t>(art. 32, comma 1, della legge 18 giugno 2009, n. 69).</w:t>
      </w:r>
    </w:p>
    <w:p w14:paraId="3B104B3E" w14:textId="7950D29D" w:rsidR="00A8735D" w:rsidRPr="001D5CA9" w:rsidRDefault="00E0511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159C2" wp14:editId="49205B06">
                <wp:simplePos x="0" y="0"/>
                <wp:positionH relativeFrom="column">
                  <wp:posOffset>3009900</wp:posOffset>
                </wp:positionH>
                <wp:positionV relativeFrom="paragraph">
                  <wp:posOffset>125095</wp:posOffset>
                </wp:positionV>
                <wp:extent cx="597535" cy="590550"/>
                <wp:effectExtent l="5715" t="11430" r="6350" b="762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3CFE3" w14:textId="77777777" w:rsidR="00A8735D" w:rsidRPr="006217FE" w:rsidRDefault="00A8735D">
                            <w:pPr>
                              <w:overflowPunct w:val="0"/>
                              <w:jc w:val="center"/>
                              <w:rPr>
                                <w:rFonts w:ascii="Liberation Serif" w:eastAsia="SimSun" w:hAnsi="Liberation Serif" w:cs="Mangal"/>
                                <w:kern w:val="1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159B1FEB" w14:textId="77777777" w:rsidR="00A8735D" w:rsidRDefault="00A8735D">
                            <w:pPr>
                              <w:overflowPunct w:val="0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kern w:val="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1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159C2" id="Oval 2" o:spid="_x0000_s1027" style="position:absolute;left:0;text-align:left;margin-left:237pt;margin-top:9.85pt;width:47.0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PsHAIAADMEAAAOAAAAZHJzL2Uyb0RvYy54bWysU9uO2yAQfa/Uf0C8N3ay8e7GirNaZZuq&#10;0vYibfsBE4xtVMxQILHTr+9Astn08lSVB8QwcDhz5rC8G3vN9tJ5habi00nOmTQCa2Xain/9snlz&#10;y5kPYGrQaGTFD9Lzu9XrV8vBlnKGHepaOkYgxpeDrXgXgi2zzItO9uAnaKWhZIOuh0Cha7PawUDo&#10;vc5meX6dDehq61BI72n34Zjkq4TfNFKET03jZWC64sQtpNmleRvnbLWEsnVgOyVONOAfWPSgDD16&#10;hnqAAGzn1B9QvRIOPTZhIrDPsGmUkKkGqmaa/1bNUwdWplpIHG/PMvn/Bys+7p/sZxepe/uI4ptn&#10;BtcdmFbeO4dDJ6Gm56ZRqGywvjxfiIGnq2w7fMCaWgu7gEmDsXF9BKTq2JikPpyllmNggjaLxU1x&#10;VXAmKFUs8qJIrcigfL5snQ/vJPYsLioutVbWRzGghP2jD5EPlM+nEn/Uqt4orVPg2u1aO7YHavwm&#10;jVQClXl5TBs2VHxxdU3eEED+89/TE78c8pdYeRp/w+pVICtr1Vf89nwIyqjgW1MnowVQ+rgm7tqc&#10;JI0qRsP6Mozbkan6pHfc2WJ9II0dHp1LP40WHbofnA3k2kh4B05ypt8b6tNiOp9Hm6dgXtzMKHCX&#10;me1lBowgqIoHzo7LdTh+jZ11qu3opWlSw+A99bZRSfQXVif65MzUi9Mvita/jNOpl7+++gkAAP//&#10;AwBQSwMEFAAGAAgAAAAhAOY6kovgAAAACgEAAA8AAABkcnMvZG93bnJldi54bWxMj81OwzAQhO9I&#10;vIO1SNyok6o0JcSpUARISL0QKsRxG5s4qn+C7bTh7VlOcNyZ0ew31Xa2hp1UiIN3AvJFBky5zsvB&#10;9QL2b083G2AxoZNovFMCvlWEbX15UWEp/dm9qlObekYlLpYoQKc0lpzHTiuLceFH5cj79MFiojP0&#10;XAY8U7k1fJlla25xcPRB46garbpjO1kBc/Oyb9qP92byj2GHevf1bI4oxPXV/HAPLKk5/YXhF5/Q&#10;oSamg5+cjMwIWBUr2pLIuCuAUeB2vcmBHUjIlwXwuuL/J9Q/AAAA//8DAFBLAQItABQABgAIAAAA&#10;IQC2gziS/gAAAOEBAAATAAAAAAAAAAAAAAAAAAAAAABbQ29udGVudF9UeXBlc10ueG1sUEsBAi0A&#10;FAAGAAgAAAAhADj9If/WAAAAlAEAAAsAAAAAAAAAAAAAAAAALwEAAF9yZWxzLy5yZWxzUEsBAi0A&#10;FAAGAAgAAAAhAGIZc+wcAgAAMwQAAA4AAAAAAAAAAAAAAAAALgIAAGRycy9lMm9Eb2MueG1sUEsB&#10;Ai0AFAAGAAgAAAAhAOY6kovgAAAACgEAAA8AAAAAAAAAAAAAAAAAdgQAAGRycy9kb3ducmV2Lnht&#10;bFBLBQYAAAAABAAEAPMAAACDBQAAAAA=&#10;" strokeweight=".26mm">
                <v:stroke joinstyle="miter" endcap="square"/>
                <v:textbox>
                  <w:txbxContent>
                    <w:p w14:paraId="6493CFE3" w14:textId="77777777" w:rsidR="00A8735D" w:rsidRPr="006217FE" w:rsidRDefault="00A8735D">
                      <w:pPr>
                        <w:overflowPunct w:val="0"/>
                        <w:jc w:val="center"/>
                        <w:rPr>
                          <w:rFonts w:ascii="Liberation Serif" w:eastAsia="SimSun" w:hAnsi="Liberation Serif" w:cs="Mangal"/>
                          <w:kern w:val="1"/>
                          <w:sz w:val="16"/>
                          <w:szCs w:val="16"/>
                          <w:lang w:bidi="hi-IN"/>
                        </w:rPr>
                      </w:pPr>
                    </w:p>
                    <w:p w14:paraId="159B1FEB" w14:textId="77777777" w:rsidR="00A8735D" w:rsidRDefault="00A8735D">
                      <w:pPr>
                        <w:overflowPunct w:val="0"/>
                        <w:ind w:left="-57" w:right="-57"/>
                        <w:jc w:val="center"/>
                        <w:rPr>
                          <w:rFonts w:ascii="Arial" w:hAnsi="Arial" w:cs="Arial"/>
                          <w:kern w:val="1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kern w:val="1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7B234DC8" w14:textId="77777777" w:rsidR="00A8735D" w:rsidRPr="001D5CA9" w:rsidRDefault="00A8735D">
      <w:pPr>
        <w:tabs>
          <w:tab w:val="center" w:pos="7797"/>
        </w:tabs>
        <w:spacing w:before="240"/>
        <w:ind w:right="-2"/>
        <w:jc w:val="both"/>
      </w:pPr>
      <w:r w:rsidRPr="001D5CA9">
        <w:rPr>
          <w:rFonts w:ascii="Arial" w:hAnsi="Arial" w:cs="Arial"/>
          <w:i/>
          <w:sz w:val="20"/>
          <w:szCs w:val="20"/>
        </w:rPr>
        <w:t>Dalla residenza comunale, lì</w:t>
      </w:r>
      <w:r w:rsidRPr="001D5CA9">
        <w:rPr>
          <w:rFonts w:ascii="Arial" w:hAnsi="Arial" w:cs="Arial"/>
          <w:sz w:val="20"/>
          <w:szCs w:val="20"/>
        </w:rPr>
        <w:t xml:space="preserve"> </w:t>
      </w:r>
      <w:r w:rsidRPr="001D5CA9">
        <w:rPr>
          <w:rFonts w:ascii="Arial" w:hAnsi="Arial" w:cs="Arial"/>
          <w:sz w:val="16"/>
          <w:szCs w:val="16"/>
        </w:rPr>
        <w:t>……</w:t>
      </w:r>
      <w:proofErr w:type="gramStart"/>
      <w:r w:rsidRPr="001D5CA9">
        <w:rPr>
          <w:rFonts w:ascii="Arial" w:hAnsi="Arial" w:cs="Arial"/>
          <w:sz w:val="16"/>
          <w:szCs w:val="16"/>
        </w:rPr>
        <w:t>…….</w:t>
      </w:r>
      <w:proofErr w:type="gramEnd"/>
      <w:r w:rsidRPr="001D5CA9">
        <w:rPr>
          <w:rFonts w:ascii="Arial" w:hAnsi="Arial" w:cs="Arial"/>
          <w:sz w:val="16"/>
          <w:szCs w:val="16"/>
        </w:rPr>
        <w:t>………….</w:t>
      </w:r>
      <w:r w:rsidRPr="001D5CA9">
        <w:rPr>
          <w:rFonts w:ascii="Arial" w:hAnsi="Arial" w:cs="Arial"/>
          <w:i/>
          <w:sz w:val="20"/>
          <w:szCs w:val="20"/>
        </w:rPr>
        <w:t xml:space="preserve"> </w:t>
      </w:r>
      <w:r w:rsidRPr="001D5CA9">
        <w:rPr>
          <w:rFonts w:ascii="Arial" w:hAnsi="Arial" w:cs="Arial"/>
          <w:i/>
          <w:sz w:val="20"/>
          <w:szCs w:val="20"/>
        </w:rPr>
        <w:tab/>
      </w:r>
      <w:r w:rsidRPr="001D5CA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Il responsabile del servizio</w:t>
      </w:r>
    </w:p>
    <w:p w14:paraId="146BDDB5" w14:textId="77777777" w:rsidR="00A8735D" w:rsidRDefault="00A8735D" w:rsidP="001D5CA9">
      <w:pPr>
        <w:widowControl w:val="0"/>
        <w:autoSpaceDE w:val="0"/>
        <w:spacing w:before="360"/>
        <w:ind w:left="5954"/>
        <w:jc w:val="center"/>
      </w:pPr>
      <w:r w:rsidRPr="001D5CA9">
        <w:rPr>
          <w:rFonts w:ascii="Arial" w:eastAsia="Arial" w:hAnsi="Arial" w:cs="Arial"/>
          <w:sz w:val="16"/>
          <w:szCs w:val="16"/>
        </w:rPr>
        <w:t>…………</w:t>
      </w:r>
      <w:r w:rsidRPr="001D5CA9">
        <w:rPr>
          <w:rFonts w:ascii="Arial" w:hAnsi="Arial" w:cs="Arial"/>
          <w:sz w:val="16"/>
          <w:szCs w:val="16"/>
        </w:rPr>
        <w:t>..…………..…………..…………..</w:t>
      </w:r>
    </w:p>
    <w:sectPr w:rsidR="00A87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B25D8" w14:textId="77777777" w:rsidR="009D613F" w:rsidRDefault="009D613F">
      <w:r>
        <w:separator/>
      </w:r>
    </w:p>
  </w:endnote>
  <w:endnote w:type="continuationSeparator" w:id="0">
    <w:p w14:paraId="0D61433B" w14:textId="77777777" w:rsidR="009D613F" w:rsidRDefault="009D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1559"/>
      <w:gridCol w:w="12870"/>
    </w:tblGrid>
    <w:tr w:rsidR="00A8735D" w14:paraId="40326F5F" w14:textId="77777777">
      <w:trPr>
        <w:cantSplit/>
        <w:trHeight w:val="142"/>
      </w:trPr>
      <w:tc>
        <w:tcPr>
          <w:tcW w:w="709" w:type="dxa"/>
          <w:vMerge w:val="restart"/>
          <w:shd w:val="clear" w:color="auto" w:fill="auto"/>
          <w:vAlign w:val="center"/>
        </w:tcPr>
        <w:p w14:paraId="5018574D" w14:textId="70F8124A" w:rsidR="00A8735D" w:rsidRDefault="00E05110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3538EFD9" wp14:editId="45C9FCE7">
                <wp:extent cx="428625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0D9F884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E95500</w:t>
          </w:r>
        </w:p>
      </w:tc>
      <w:tc>
        <w:tcPr>
          <w:tcW w:w="12870" w:type="dxa"/>
          <w:shd w:val="clear" w:color="auto" w:fill="auto"/>
          <w:vAlign w:val="center"/>
        </w:tcPr>
        <w:p w14:paraId="551FCE19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8735D" w14:paraId="6F66DDBB" w14:textId="77777777">
      <w:trPr>
        <w:cantSplit/>
        <w:trHeight w:val="142"/>
      </w:trPr>
      <w:tc>
        <w:tcPr>
          <w:tcW w:w="709" w:type="dxa"/>
          <w:vMerge/>
          <w:tcBorders>
            <w:top w:val="single" w:sz="4" w:space="0" w:color="000000"/>
          </w:tcBorders>
          <w:shd w:val="clear" w:color="auto" w:fill="auto"/>
        </w:tcPr>
        <w:p w14:paraId="69E764A1" w14:textId="77777777" w:rsidR="00A8735D" w:rsidRDefault="00A8735D">
          <w:pPr>
            <w:snapToGrid w:val="0"/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559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D0C5B83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12870" w:type="dxa"/>
          <w:shd w:val="clear" w:color="auto" w:fill="auto"/>
          <w:vAlign w:val="center"/>
        </w:tcPr>
        <w:p w14:paraId="0E1FA76E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85546AB" w14:textId="77777777" w:rsidR="00A8735D" w:rsidRDefault="00A8735D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A8874" w14:textId="77777777" w:rsidR="00A8735D" w:rsidRDefault="00A8735D"/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8735D" w14:paraId="5A46E705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7B618C26" w14:textId="4880C08E" w:rsidR="00A8735D" w:rsidRDefault="00E05110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4561BB7" wp14:editId="7499B9FB">
                <wp:extent cx="428625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84A8EFB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E95500</w:t>
          </w:r>
        </w:p>
      </w:tc>
      <w:tc>
        <w:tcPr>
          <w:tcW w:w="7573" w:type="dxa"/>
          <w:shd w:val="clear" w:color="auto" w:fill="auto"/>
          <w:vAlign w:val="center"/>
        </w:tcPr>
        <w:p w14:paraId="0F5C12B8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8735D" w14:paraId="0D944874" w14:textId="77777777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  <w:shd w:val="clear" w:color="auto" w:fill="auto"/>
        </w:tcPr>
        <w:p w14:paraId="6D19A446" w14:textId="77777777" w:rsidR="00A8735D" w:rsidRDefault="00A8735D">
          <w:pPr>
            <w:snapToGrid w:val="0"/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BBFFC22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shd w:val="clear" w:color="auto" w:fill="auto"/>
          <w:vAlign w:val="center"/>
        </w:tcPr>
        <w:p w14:paraId="5F384AA3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CAC3993" w14:textId="77777777" w:rsidR="00A8735D" w:rsidRDefault="00A8735D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FC0C4" w14:textId="77777777" w:rsidR="00A8735D" w:rsidRDefault="00A8735D"/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8735D" w14:paraId="24B05BB6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4FE2EB54" w14:textId="79A7668A" w:rsidR="00A8735D" w:rsidRDefault="00E05110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6722B0C" wp14:editId="3117D086">
                <wp:extent cx="428625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F6AE455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E95500</w:t>
          </w:r>
        </w:p>
      </w:tc>
      <w:tc>
        <w:tcPr>
          <w:tcW w:w="7573" w:type="dxa"/>
          <w:shd w:val="clear" w:color="auto" w:fill="auto"/>
          <w:vAlign w:val="center"/>
        </w:tcPr>
        <w:p w14:paraId="52C68385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8735D" w14:paraId="12B46362" w14:textId="77777777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  <w:shd w:val="clear" w:color="auto" w:fill="auto"/>
        </w:tcPr>
        <w:p w14:paraId="1CBB1928" w14:textId="77777777" w:rsidR="00A8735D" w:rsidRDefault="00A8735D">
          <w:pPr>
            <w:snapToGrid w:val="0"/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0C0C44F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shd w:val="clear" w:color="auto" w:fill="auto"/>
          <w:vAlign w:val="center"/>
        </w:tcPr>
        <w:p w14:paraId="0E37EE0F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2D556757" w14:textId="77777777" w:rsidR="00A8735D" w:rsidRDefault="00A8735D">
    <w:pPr>
      <w:pStyle w:val="Pidipagina"/>
      <w:rPr>
        <w:rFonts w:ascii="Arial" w:hAnsi="Arial" w:cs="Arial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1559"/>
      <w:gridCol w:w="12870"/>
    </w:tblGrid>
    <w:tr w:rsidR="00A8735D" w14:paraId="46EACE47" w14:textId="77777777">
      <w:trPr>
        <w:cantSplit/>
        <w:trHeight w:val="142"/>
      </w:trPr>
      <w:tc>
        <w:tcPr>
          <w:tcW w:w="709" w:type="dxa"/>
          <w:vMerge w:val="restart"/>
          <w:shd w:val="clear" w:color="auto" w:fill="auto"/>
          <w:vAlign w:val="center"/>
        </w:tcPr>
        <w:p w14:paraId="73C9B6A0" w14:textId="0176254D" w:rsidR="00A8735D" w:rsidRDefault="00E05110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E189114" wp14:editId="2F704790">
                <wp:extent cx="428625" cy="1905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C6FFD35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E95500</w:t>
          </w:r>
        </w:p>
      </w:tc>
      <w:tc>
        <w:tcPr>
          <w:tcW w:w="12870" w:type="dxa"/>
          <w:shd w:val="clear" w:color="auto" w:fill="auto"/>
          <w:vAlign w:val="center"/>
        </w:tcPr>
        <w:p w14:paraId="0F518F15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8735D" w14:paraId="573C3371" w14:textId="77777777">
      <w:trPr>
        <w:cantSplit/>
        <w:trHeight w:val="142"/>
      </w:trPr>
      <w:tc>
        <w:tcPr>
          <w:tcW w:w="709" w:type="dxa"/>
          <w:vMerge/>
          <w:tcBorders>
            <w:top w:val="single" w:sz="4" w:space="0" w:color="000000"/>
          </w:tcBorders>
          <w:shd w:val="clear" w:color="auto" w:fill="auto"/>
        </w:tcPr>
        <w:p w14:paraId="38F855BB" w14:textId="77777777" w:rsidR="00A8735D" w:rsidRDefault="00A8735D">
          <w:pPr>
            <w:snapToGrid w:val="0"/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559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29FDBBE7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12870" w:type="dxa"/>
          <w:shd w:val="clear" w:color="auto" w:fill="auto"/>
          <w:vAlign w:val="center"/>
        </w:tcPr>
        <w:p w14:paraId="061E6603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B8E524A" w14:textId="77777777" w:rsidR="00A8735D" w:rsidRDefault="00A8735D">
    <w:pPr>
      <w:pStyle w:val="Pidipagina"/>
      <w:rPr>
        <w:rFonts w:ascii="Arial" w:hAnsi="Arial" w:cs="Arial"/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5D765" w14:textId="315B057F" w:rsidR="00A8735D" w:rsidRDefault="00E05110">
    <w:pPr>
      <w:pStyle w:val="Corpotesto"/>
      <w:spacing w:after="0" w:line="360" w:lineRule="auto"/>
      <w:ind w:right="7229"/>
      <w:jc w:val="center"/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28D86" wp14:editId="3378838A">
              <wp:simplePos x="0" y="0"/>
              <wp:positionH relativeFrom="column">
                <wp:posOffset>10160</wp:posOffset>
              </wp:positionH>
              <wp:positionV relativeFrom="paragraph">
                <wp:posOffset>121285</wp:posOffset>
              </wp:positionV>
              <wp:extent cx="1515745" cy="0"/>
              <wp:effectExtent l="10160" t="6985" r="7620" b="1206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574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1A7E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9.55pt" to="120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0DzgEAAH8DAAAOAAAAZHJzL2Uyb0RvYy54bWysU01v2zAMvQ/YfxB0Xxx3Sz+MOD2k6y7Z&#10;FqDdD2Ak2RYmiZqkxs6/H6U0WbvehvkgSOTjI/lIL28na9hehajRtbyezTlTTqDUrm/5j8f7D9ec&#10;xQROgkGnWn5Qkd+u3r9bjr5RFzigkSowInGxGX3Lh5R8U1VRDMpCnKFXjpwdBguJnqGvZICR2K2p&#10;Lubzy2rEIH1AoWIk693RyVeFv+uUSN+7LqrETMuptlTOUM5dPqvVEpo+gB+0eC4D/qEKC9pR0jPV&#10;HSRgT0G/obJaBIzYpZlAW2HXaaFKD9RNPf+rm4cBvCq9kDjRn2WK/49WfNtvA9Oy5VecObA0oo12&#10;itVZmdHHhgBrtw25NzG5B79B8TMyh+sBXK9KhY8HT2ElonoVkh/RE/9u/IqSMPCUsMg0dcFmShKA&#10;TWUah/M01JSYIGO9qBdXnxaciZOvguYU6ENMXxRali8tN1RzIYb9JiYqnaAnSM7j8F4bU4ZtHBtb&#10;fvPxktZBAK1c/FUiIxotMyrjY+h3axPYHvLelC8LQqyvYFYn2l6jbcuvzyBoBgXys5MlXQJtjncK&#10;No44Tqoc9d2hPGxD5s52mnLJ8ryReY1evgvqz3+z+g0AAP//AwBQSwMEFAAGAAgAAAAhAAPFlFfc&#10;AAAABwEAAA8AAABkcnMvZG93bnJldi54bWxMjkFLw0AQhe+C/2GZghexm7ahaJpNEUE8CNJWUXrb&#10;ZqfZYHY27G6b+O8d8aCn4c17vPeV69F14owhtp4UzKYZCKTam5YaBW+vjze3IGLSZHTnCRV8YYR1&#10;dXlR6sL4gbZ43qVGcAnFQiuwKfWFlLG26HSc+h6JvaMPTieWoZEm6IHLXSfnWbaUTrfEC1b3+GCx&#10;/tydnIKXMLQxLfJ8g2n//vT8YTfXbqvU1WS8X4FIOKa/MPzgMzpUzHTwJzJRdKyXHORzNwPB9jzP&#10;FiAOvw9ZlfI/f/UNAAD//wMAUEsBAi0AFAAGAAgAAAAhALaDOJL+AAAA4QEAABMAAAAAAAAAAAAA&#10;AAAAAAAAAFtDb250ZW50X1R5cGVzXS54bWxQSwECLQAUAAYACAAAACEAOP0h/9YAAACUAQAACwAA&#10;AAAAAAAAAAAAAAAvAQAAX3JlbHMvLnJlbHNQSwECLQAUAAYACAAAACEASEN9A84BAAB/AwAADgAA&#10;AAAAAAAAAAAAAAAuAgAAZHJzL2Uyb0RvYy54bWxQSwECLQAUAAYACAAAACEAA8WUV9wAAAAHAQAA&#10;DwAAAAAAAAAAAAAAAAAoBAAAZHJzL2Rvd25yZXYueG1sUEsFBgAAAAAEAAQA8wAAADEFAAAAAA==&#10;" strokeweight=".26mm">
              <v:stroke joinstyle="miter" endcap="square"/>
            </v:line>
          </w:pict>
        </mc:Fallback>
      </mc:AlternateContent>
    </w:r>
    <w:r w:rsidR="00A8735D">
      <w:rPr>
        <w:rFonts w:ascii="Arial" w:hAnsi="Arial" w:cs="Arial"/>
        <w:sz w:val="14"/>
        <w:szCs w:val="14"/>
      </w:rPr>
      <w:t>E95500</w:t>
    </w:r>
  </w:p>
  <w:p w14:paraId="20D4F18B" w14:textId="77777777" w:rsidR="00A8735D" w:rsidRDefault="00A8735D">
    <w:pPr>
      <w:pStyle w:val="Pidipagina"/>
      <w:tabs>
        <w:tab w:val="clear" w:pos="4819"/>
      </w:tabs>
    </w:pPr>
    <w:r>
      <w:rPr>
        <w:rFonts w:ascii="Arial" w:hAnsi="Arial" w:cs="Arial"/>
        <w:sz w:val="14"/>
        <w:szCs w:val="14"/>
      </w:rPr>
      <w:t>Grafiche E. GASPARI – Morciano di R.</w:t>
    </w:r>
    <w:r>
      <w:rPr>
        <w:rFonts w:ascii="Arial" w:hAnsi="Arial" w:cs="Arial"/>
        <w:sz w:val="14"/>
        <w:szCs w:val="14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232E8" w14:textId="77777777" w:rsidR="00A8735D" w:rsidRDefault="00A8735D"/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8735D" w14:paraId="1677D8DA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1E17A368" w14:textId="7E80D7E8" w:rsidR="00A8735D" w:rsidRDefault="00E05110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E7C1EAD" wp14:editId="2682AF03">
                <wp:extent cx="438150" cy="1905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BE49E4F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E95500</w:t>
          </w:r>
        </w:p>
      </w:tc>
      <w:tc>
        <w:tcPr>
          <w:tcW w:w="7573" w:type="dxa"/>
          <w:shd w:val="clear" w:color="auto" w:fill="auto"/>
          <w:vAlign w:val="center"/>
        </w:tcPr>
        <w:p w14:paraId="5C99E1CA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8735D" w14:paraId="03242CA2" w14:textId="77777777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  <w:shd w:val="clear" w:color="auto" w:fill="auto"/>
        </w:tcPr>
        <w:p w14:paraId="0EC6EE34" w14:textId="77777777" w:rsidR="00A8735D" w:rsidRDefault="00A8735D">
          <w:pPr>
            <w:snapToGrid w:val="0"/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0ACED8D" w14:textId="77777777" w:rsidR="00A8735D" w:rsidRDefault="00A8735D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shd w:val="clear" w:color="auto" w:fill="auto"/>
          <w:vAlign w:val="center"/>
        </w:tcPr>
        <w:p w14:paraId="0521F798" w14:textId="77777777" w:rsidR="00A8735D" w:rsidRDefault="00A8735D">
          <w:pPr>
            <w:snapToGrid w:val="0"/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1DD0FA7C" w14:textId="77777777" w:rsidR="00A8735D" w:rsidRDefault="00A8735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8D9FB" w14:textId="77777777" w:rsidR="009D613F" w:rsidRDefault="009D613F">
      <w:r>
        <w:separator/>
      </w:r>
    </w:p>
  </w:footnote>
  <w:footnote w:type="continuationSeparator" w:id="0">
    <w:p w14:paraId="709D4EE2" w14:textId="77777777" w:rsidR="009D613F" w:rsidRDefault="009D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F86FE" w14:textId="77777777" w:rsidR="00A8735D" w:rsidRDefault="00A8735D">
    <w:pPr>
      <w:pStyle w:val="Rigadiintestazioneasinist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5654F" w14:textId="77777777" w:rsidR="00A8735D" w:rsidRDefault="00A8735D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63DD5" w14:textId="77777777" w:rsidR="00A8735D" w:rsidRDefault="00A8735D">
    <w:pPr>
      <w:pStyle w:val="Rigadiintestazioneasinist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B8CFC" w14:textId="77777777" w:rsidR="00A8735D" w:rsidRDefault="00A8735D">
    <w:pPr>
      <w:pStyle w:val="Rigadiintestazioneasinistr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9459E" w14:textId="77777777" w:rsidR="00A8735D" w:rsidRDefault="00A8735D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7C397" w14:textId="77777777" w:rsidR="00A8735D" w:rsidRDefault="00A8735D">
    <w:pPr>
      <w:pStyle w:val="Rigadiintestazioneasinist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E01B58"/>
    <w:multiLevelType w:val="hybridMultilevel"/>
    <w:tmpl w:val="B8981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5951">
    <w:abstractNumId w:val="0"/>
  </w:num>
  <w:num w:numId="2" w16cid:durableId="172833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6"/>
    <w:rsid w:val="000A4E65"/>
    <w:rsid w:val="00125614"/>
    <w:rsid w:val="00142548"/>
    <w:rsid w:val="00181B46"/>
    <w:rsid w:val="001B59E6"/>
    <w:rsid w:val="001D5CA9"/>
    <w:rsid w:val="00292552"/>
    <w:rsid w:val="002D500A"/>
    <w:rsid w:val="00360033"/>
    <w:rsid w:val="003922B4"/>
    <w:rsid w:val="003C2546"/>
    <w:rsid w:val="004801A8"/>
    <w:rsid w:val="004A67ED"/>
    <w:rsid w:val="004C224D"/>
    <w:rsid w:val="00533475"/>
    <w:rsid w:val="00552A87"/>
    <w:rsid w:val="00555762"/>
    <w:rsid w:val="005E7CE8"/>
    <w:rsid w:val="005F273F"/>
    <w:rsid w:val="006217FE"/>
    <w:rsid w:val="0072593C"/>
    <w:rsid w:val="0079659E"/>
    <w:rsid w:val="009620CE"/>
    <w:rsid w:val="009D613F"/>
    <w:rsid w:val="00A8735D"/>
    <w:rsid w:val="00AE0E15"/>
    <w:rsid w:val="00B452AE"/>
    <w:rsid w:val="00B67B80"/>
    <w:rsid w:val="00BB3888"/>
    <w:rsid w:val="00C71B3D"/>
    <w:rsid w:val="00CE3F66"/>
    <w:rsid w:val="00DA2D0A"/>
    <w:rsid w:val="00E05110"/>
    <w:rsid w:val="00E7220F"/>
    <w:rsid w:val="00F720C0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27DE55"/>
  <w15:chartTrackingRefBased/>
  <w15:docId w15:val="{109CA64F-4E9C-42F8-B480-3D1552B6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spacing w:after="70"/>
      <w:ind w:left="1331"/>
      <w:outlineLvl w:val="0"/>
    </w:pPr>
    <w:rPr>
      <w:rFonts w:ascii="Arial" w:hAnsi="Arial" w:cs="Arial"/>
      <w:b/>
      <w:bCs/>
      <w:sz w:val="28"/>
      <w:szCs w:val="3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ind w:left="3588"/>
      <w:outlineLvl w:val="1"/>
    </w:pPr>
    <w:rPr>
      <w:rFonts w:ascii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 BQ" w:eastAsia="Times New Roman" w:hAnsi="Helvetica BQ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TestonormaleCarattere">
    <w:name w:val="Testo normale Carattere"/>
    <w:link w:val="Testonormale"/>
    <w:rPr>
      <w:rFonts w:ascii="Courier New" w:hAnsi="Courier New" w:cs="Courier New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pPr>
      <w:autoSpaceDE w:val="0"/>
      <w:ind w:left="567" w:right="612" w:firstLine="298"/>
      <w:jc w:val="both"/>
    </w:pPr>
    <w:rPr>
      <w:rFonts w:ascii="Arial" w:hAnsi="Arial" w:cs="Arial"/>
      <w:i/>
      <w:iCs/>
      <w:sz w:val="15"/>
      <w:szCs w:val="15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Finemodulo-z">
    <w:name w:val="HTML Bottom of Form"/>
    <w:basedOn w:val="Normale"/>
    <w:next w:val="Normal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Rientrocorpodeltesto">
    <w:name w:val="Body Text Indent"/>
    <w:basedOn w:val="Normale"/>
    <w:pPr>
      <w:autoSpaceDE w:val="0"/>
      <w:spacing w:after="27"/>
      <w:ind w:firstLine="214"/>
      <w:jc w:val="both"/>
    </w:pPr>
    <w:rPr>
      <w:rFonts w:ascii="Arial" w:hAnsi="Arial" w:cs="Arial"/>
      <w:sz w:val="18"/>
      <w:szCs w:val="19"/>
    </w:rPr>
  </w:style>
  <w:style w:type="paragraph" w:customStyle="1" w:styleId="Rientrocorpodeltesto21">
    <w:name w:val="Rientro corpo del testo 21"/>
    <w:basedOn w:val="Normale"/>
    <w:pPr>
      <w:autoSpaceDE w:val="0"/>
      <w:ind w:firstLine="180"/>
    </w:pPr>
    <w:rPr>
      <w:rFonts w:ascii="Arial" w:hAnsi="Arial" w:cs="Arial"/>
      <w:sz w:val="18"/>
      <w:szCs w:val="19"/>
    </w:rPr>
  </w:style>
  <w:style w:type="paragraph" w:customStyle="1" w:styleId="Rientrocorpodeltesto31">
    <w:name w:val="Rientro corpo del testo 31"/>
    <w:basedOn w:val="Normale"/>
    <w:pPr>
      <w:autoSpaceDE w:val="0"/>
      <w:spacing w:after="17"/>
      <w:ind w:right="3804" w:firstLine="214"/>
      <w:jc w:val="both"/>
    </w:pPr>
    <w:rPr>
      <w:rFonts w:ascii="Arial" w:hAnsi="Arial" w:cs="Arial"/>
      <w:sz w:val="18"/>
      <w:szCs w:val="19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1D5CA9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1D5CA9"/>
    <w:rPr>
      <w:rFonts w:ascii="Courier New" w:hAnsi="Courier New" w:cs="Courier New"/>
      <w:lang w:eastAsia="zh-CN"/>
    </w:rPr>
  </w:style>
  <w:style w:type="paragraph" w:styleId="Paragrafoelenco">
    <w:name w:val="List Paragraph"/>
    <w:basedOn w:val="Normale"/>
    <w:uiPriority w:val="99"/>
    <w:qFormat/>
    <w:rsid w:val="00552A87"/>
    <w:pPr>
      <w:suppressAutoHyphens w:val="0"/>
      <w:ind w:left="720"/>
      <w:contextualSpacing/>
    </w:pPr>
    <w:rPr>
      <w:sz w:val="20"/>
      <w:szCs w:val="20"/>
      <w:lang w:eastAsia="it-IT"/>
    </w:rPr>
  </w:style>
  <w:style w:type="paragraph" w:customStyle="1" w:styleId="ParaAttribute5">
    <w:name w:val="ParaAttribute5"/>
    <w:uiPriority w:val="99"/>
    <w:rsid w:val="00552A87"/>
    <w:pPr>
      <w:widowControl w:val="0"/>
      <w:spacing w:after="200"/>
      <w:jc w:val="both"/>
    </w:pPr>
  </w:style>
  <w:style w:type="character" w:customStyle="1" w:styleId="CharAttribute11">
    <w:name w:val="CharAttribute11"/>
    <w:uiPriority w:val="99"/>
    <w:rsid w:val="00552A87"/>
    <w:rPr>
      <w:rFonts w:ascii="Times New Roman" w:eastAsia="Times New Roman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28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?????        (Prov</vt:lpstr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?????        (Prov</dc:title>
  <dc:subject/>
  <dc:creator>Andrea Piredda</dc:creator>
  <cp:keywords/>
  <cp:lastModifiedBy>DELL</cp:lastModifiedBy>
  <cp:revision>6</cp:revision>
  <cp:lastPrinted>2022-12-16T14:33:00Z</cp:lastPrinted>
  <dcterms:created xsi:type="dcterms:W3CDTF">2024-03-15T12:33:00Z</dcterms:created>
  <dcterms:modified xsi:type="dcterms:W3CDTF">2024-03-22T09:04:00Z</dcterms:modified>
</cp:coreProperties>
</file>